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B19F" w14:textId="71BCD819" w:rsidR="00BA31EB" w:rsidRDefault="00732F51">
      <w:r>
        <w:rPr>
          <w:noProof/>
        </w:rPr>
        <w:drawing>
          <wp:anchor distT="0" distB="0" distL="114300" distR="114300" simplePos="0" relativeHeight="251674624" behindDoc="0" locked="0" layoutInCell="1" allowOverlap="1" wp14:anchorId="334A34C7" wp14:editId="53F8BDA6">
            <wp:simplePos x="0" y="0"/>
            <wp:positionH relativeFrom="column">
              <wp:posOffset>5962650</wp:posOffset>
            </wp:positionH>
            <wp:positionV relativeFrom="paragraph">
              <wp:posOffset>5181600</wp:posOffset>
            </wp:positionV>
            <wp:extent cx="276225" cy="276225"/>
            <wp:effectExtent l="0" t="0" r="9525" b="9525"/>
            <wp:wrapNone/>
            <wp:docPr id="4" name="Graphic 4"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encil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49661B46" wp14:editId="54C66255">
                <wp:simplePos x="0" y="0"/>
                <wp:positionH relativeFrom="column">
                  <wp:posOffset>1628775</wp:posOffset>
                </wp:positionH>
                <wp:positionV relativeFrom="paragraph">
                  <wp:posOffset>5095875</wp:posOffset>
                </wp:positionV>
                <wp:extent cx="4249420" cy="508958"/>
                <wp:effectExtent l="0" t="0" r="0" b="0"/>
                <wp:wrapNone/>
                <wp:docPr id="3" name="Rectangle 3"/>
                <wp:cNvGraphicFramePr/>
                <a:graphic xmlns:a="http://schemas.openxmlformats.org/drawingml/2006/main">
                  <a:graphicData uri="http://schemas.microsoft.com/office/word/2010/wordprocessingShape">
                    <wps:wsp>
                      <wps:cNvSpPr/>
                      <wps:spPr>
                        <a:xfrm>
                          <a:off x="0" y="0"/>
                          <a:ext cx="4249420" cy="5089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2155A6" w14:textId="5FAA1B08" w:rsidR="00732F51" w:rsidRPr="00BA31EB" w:rsidRDefault="00732F51" w:rsidP="00732F51">
                            <w:pPr>
                              <w:bidi/>
                              <w:spacing w:after="0" w:line="240" w:lineRule="auto"/>
                              <w:rPr>
                                <w:rFonts w:ascii="Adobe Arabic" w:hAnsi="Adobe Arabic" w:cs="Adobe Arabic"/>
                                <w:color w:val="FFFFFF" w:themeColor="background1"/>
                                <w:sz w:val="44"/>
                                <w:szCs w:val="44"/>
                                <w:lang w:bidi="ar-LB"/>
                              </w:rPr>
                            </w:pPr>
                            <w:r>
                              <w:rPr>
                                <w:rFonts w:ascii="Adobe Arabic" w:hAnsi="Adobe Arabic" w:cs="Adobe Arabic" w:hint="cs"/>
                                <w:b/>
                                <w:bCs/>
                                <w:color w:val="FFFFFF" w:themeColor="background1"/>
                                <w:sz w:val="44"/>
                                <w:szCs w:val="44"/>
                                <w:rtl/>
                                <w:lang w:bidi="ar-LB"/>
                              </w:rPr>
                              <w:t>الكاتب: د. غسان ملحم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61B46" id="Rectangle 3" o:spid="_x0000_s1026" style="position:absolute;margin-left:128.25pt;margin-top:401.25pt;width:334.6pt;height:4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" filled="f" stroked="f" strokeweight="1pt">
                <v:textbox>
                  <w:txbxContent>
                    <w:p w14:paraId="5F2155A6" w14:textId="5FAA1B08" w:rsidR="00732F51" w:rsidRPr="00BA31EB" w:rsidRDefault="00732F51" w:rsidP="00732F51">
                      <w:pPr>
                        <w:bidi/>
                        <w:spacing w:after="0" w:line="240" w:lineRule="auto"/>
                        <w:rPr>
                          <w:rFonts w:ascii="Adobe Arabic" w:hAnsi="Adobe Arabic" w:cs="Adobe Arabic"/>
                          <w:color w:val="FFFFFF" w:themeColor="background1"/>
                          <w:sz w:val="44"/>
                          <w:szCs w:val="44"/>
                          <w:lang w:bidi="ar-LB"/>
                        </w:rPr>
                      </w:pPr>
                      <w:r>
                        <w:rPr>
                          <w:rFonts w:ascii="Adobe Arabic" w:hAnsi="Adobe Arabic" w:cs="Adobe Arabic" w:hint="cs"/>
                          <w:b/>
                          <w:bCs/>
                          <w:color w:val="FFFFFF" w:themeColor="background1"/>
                          <w:sz w:val="44"/>
                          <w:szCs w:val="44"/>
                          <w:rtl/>
                          <w:lang w:bidi="ar-LB"/>
                        </w:rPr>
                        <w:t>الكاتب: د. غسان ملحم</w:t>
                      </w:r>
                    </w:p>
                  </w:txbxContent>
                </v:textbox>
              </v:rect>
            </w:pict>
          </mc:Fallback>
        </mc:AlternateContent>
      </w:r>
      <w:r>
        <w:rPr>
          <w:noProof/>
        </w:rPr>
        <w:drawing>
          <wp:anchor distT="0" distB="0" distL="114300" distR="114300" simplePos="0" relativeHeight="251668480" behindDoc="0" locked="0" layoutInCell="1" allowOverlap="1" wp14:anchorId="6A83067C" wp14:editId="1CBA641A">
            <wp:simplePos x="0" y="0"/>
            <wp:positionH relativeFrom="margin">
              <wp:posOffset>5951220</wp:posOffset>
            </wp:positionH>
            <wp:positionV relativeFrom="paragraph">
              <wp:posOffset>5674995</wp:posOffset>
            </wp:positionV>
            <wp:extent cx="221064" cy="630034"/>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064" cy="63003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67BCC7D" wp14:editId="3F655C83">
                <wp:simplePos x="0" y="0"/>
                <wp:positionH relativeFrom="column">
                  <wp:posOffset>1610995</wp:posOffset>
                </wp:positionH>
                <wp:positionV relativeFrom="paragraph">
                  <wp:posOffset>5522595</wp:posOffset>
                </wp:positionV>
                <wp:extent cx="4249420" cy="508958"/>
                <wp:effectExtent l="0" t="0" r="0" b="0"/>
                <wp:wrapNone/>
                <wp:docPr id="18" name="Rectangle 18"/>
                <wp:cNvGraphicFramePr/>
                <a:graphic xmlns:a="http://schemas.openxmlformats.org/drawingml/2006/main">
                  <a:graphicData uri="http://schemas.microsoft.com/office/word/2010/wordprocessingShape">
                    <wps:wsp>
                      <wps:cNvSpPr/>
                      <wps:spPr>
                        <a:xfrm>
                          <a:off x="0" y="0"/>
                          <a:ext cx="4249420" cy="5089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39AF51" w14:textId="56A67D83" w:rsidR="00BA31EB" w:rsidRPr="00BA31EB" w:rsidRDefault="00BA31EB" w:rsidP="00BA31EB">
                            <w:pPr>
                              <w:bidi/>
                              <w:spacing w:after="0" w:line="240" w:lineRule="auto"/>
                              <w:rPr>
                                <w:rFonts w:ascii="Adobe Arabic" w:hAnsi="Adobe Arabic" w:cs="Adobe Arabic"/>
                                <w:color w:val="FFFFFF" w:themeColor="background1"/>
                                <w:sz w:val="44"/>
                                <w:szCs w:val="44"/>
                                <w:lang w:bidi="ar-LB"/>
                              </w:rPr>
                            </w:pPr>
                            <w:r w:rsidRPr="00BA31EB">
                              <w:rPr>
                                <w:rFonts w:ascii="Adobe Arabic" w:hAnsi="Adobe Arabic" w:cs="Adobe Arabic" w:hint="cs"/>
                                <w:b/>
                                <w:bCs/>
                                <w:color w:val="FFFFFF" w:themeColor="background1"/>
                                <w:sz w:val="44"/>
                                <w:szCs w:val="44"/>
                                <w:rtl/>
                                <w:lang w:bidi="ar-LB"/>
                              </w:rPr>
                              <w:t>الم</w:t>
                            </w:r>
                            <w:r w:rsidR="0068010A">
                              <w:rPr>
                                <w:rFonts w:ascii="Adobe Arabic" w:hAnsi="Adobe Arabic" w:cs="Adobe Arabic" w:hint="cs"/>
                                <w:b/>
                                <w:bCs/>
                                <w:color w:val="FFFFFF" w:themeColor="background1"/>
                                <w:sz w:val="44"/>
                                <w:szCs w:val="44"/>
                                <w:rtl/>
                                <w:lang w:bidi="ar-LB"/>
                              </w:rPr>
                              <w:t>ـ</w:t>
                            </w:r>
                            <w:r w:rsidRPr="00BA31EB">
                              <w:rPr>
                                <w:rFonts w:ascii="Adobe Arabic" w:hAnsi="Adobe Arabic" w:cs="Adobe Arabic" w:hint="cs"/>
                                <w:b/>
                                <w:bCs/>
                                <w:color w:val="FFFFFF" w:themeColor="background1"/>
                                <w:sz w:val="44"/>
                                <w:szCs w:val="44"/>
                                <w:rtl/>
                                <w:lang w:bidi="ar-LB"/>
                              </w:rPr>
                              <w:t>ص</w:t>
                            </w:r>
                            <w:r w:rsidR="0068010A">
                              <w:rPr>
                                <w:rFonts w:ascii="Adobe Arabic" w:hAnsi="Adobe Arabic" w:cs="Adobe Arabic" w:hint="cs"/>
                                <w:b/>
                                <w:bCs/>
                                <w:color w:val="FFFFFF" w:themeColor="background1"/>
                                <w:sz w:val="44"/>
                                <w:szCs w:val="44"/>
                                <w:rtl/>
                                <w:lang w:bidi="ar-LB"/>
                              </w:rPr>
                              <w:t>ـ</w:t>
                            </w:r>
                            <w:r w:rsidRPr="00BA31EB">
                              <w:rPr>
                                <w:rFonts w:ascii="Adobe Arabic" w:hAnsi="Adobe Arabic" w:cs="Adobe Arabic" w:hint="cs"/>
                                <w:b/>
                                <w:bCs/>
                                <w:color w:val="FFFFFF" w:themeColor="background1"/>
                                <w:sz w:val="44"/>
                                <w:szCs w:val="44"/>
                                <w:rtl/>
                                <w:lang w:bidi="ar-LB"/>
                              </w:rPr>
                              <w:t>در:</w:t>
                            </w:r>
                            <w:r w:rsidRPr="00BA31EB">
                              <w:rPr>
                                <w:rFonts w:ascii="Adobe Arabic" w:hAnsi="Adobe Arabic" w:cs="Adobe Arabic" w:hint="cs"/>
                                <w:color w:val="FFFFFF" w:themeColor="background1"/>
                                <w:sz w:val="44"/>
                                <w:szCs w:val="44"/>
                                <w:rtl/>
                                <w:lang w:bidi="ar-LB"/>
                              </w:rPr>
                              <w:t xml:space="preserve"> مركز</w:t>
                            </w:r>
                            <w:r w:rsidRPr="00BA31EB">
                              <w:rPr>
                                <w:rFonts w:ascii="Adobe Arabic" w:hAnsi="Adobe Arabic" w:cs="Adobe Arabic"/>
                                <w:color w:val="FFFFFF" w:themeColor="background1"/>
                                <w:sz w:val="44"/>
                                <w:szCs w:val="44"/>
                                <w:lang w:bidi="ar-LB"/>
                              </w:rPr>
                              <w:t xml:space="preserve"> </w:t>
                            </w:r>
                            <w:r w:rsidRPr="00BA31EB">
                              <w:rPr>
                                <w:rFonts w:ascii="Adobe Arabic" w:hAnsi="Adobe Arabic" w:cs="Adobe Arabic" w:hint="cs"/>
                                <w:color w:val="FFFFFF" w:themeColor="background1"/>
                                <w:sz w:val="44"/>
                                <w:szCs w:val="44"/>
                                <w:rtl/>
                                <w:lang w:bidi="ar-LB"/>
                              </w:rPr>
                              <w:t>الإتحاد</w:t>
                            </w:r>
                            <w:r w:rsidRPr="00BA31EB">
                              <w:rPr>
                                <w:rFonts w:ascii="Adobe Arabic" w:hAnsi="Adobe Arabic" w:cs="Adobe Arabic"/>
                                <w:color w:val="FFFFFF" w:themeColor="background1"/>
                                <w:sz w:val="44"/>
                                <w:szCs w:val="44"/>
                                <w:lang w:bidi="ar-LB"/>
                              </w:rPr>
                              <w:t xml:space="preserve"> </w:t>
                            </w:r>
                            <w:r w:rsidRPr="00BA31EB">
                              <w:rPr>
                                <w:rFonts w:ascii="Adobe Arabic" w:hAnsi="Adobe Arabic" w:cs="Adobe Arabic" w:hint="cs"/>
                                <w:color w:val="FFFFFF" w:themeColor="background1"/>
                                <w:sz w:val="44"/>
                                <w:szCs w:val="44"/>
                                <w:rtl/>
                                <w:lang w:bidi="ar-LB"/>
                              </w:rPr>
                              <w:t>للأبحاث والتطوير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BCC7D" id="Rectangle 18" o:spid="_x0000_s1027" style="position:absolute;margin-left:126.85pt;margin-top:434.85pt;width:334.6pt;height:4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" filled="f" stroked="f" strokeweight="1pt">
                <v:textbox>
                  <w:txbxContent>
                    <w:p w14:paraId="7439AF51" w14:textId="56A67D83" w:rsidR="00BA31EB" w:rsidRPr="00BA31EB" w:rsidRDefault="00BA31EB" w:rsidP="00BA31EB">
                      <w:pPr>
                        <w:bidi/>
                        <w:spacing w:after="0" w:line="240" w:lineRule="auto"/>
                        <w:rPr>
                          <w:rFonts w:ascii="Adobe Arabic" w:hAnsi="Adobe Arabic" w:cs="Adobe Arabic"/>
                          <w:color w:val="FFFFFF" w:themeColor="background1"/>
                          <w:sz w:val="44"/>
                          <w:szCs w:val="44"/>
                          <w:lang w:bidi="ar-LB"/>
                        </w:rPr>
                      </w:pPr>
                      <w:r w:rsidRPr="00BA31EB">
                        <w:rPr>
                          <w:rFonts w:ascii="Adobe Arabic" w:hAnsi="Adobe Arabic" w:cs="Adobe Arabic" w:hint="cs"/>
                          <w:b/>
                          <w:bCs/>
                          <w:color w:val="FFFFFF" w:themeColor="background1"/>
                          <w:sz w:val="44"/>
                          <w:szCs w:val="44"/>
                          <w:rtl/>
                          <w:lang w:bidi="ar-LB"/>
                        </w:rPr>
                        <w:t>الم</w:t>
                      </w:r>
                      <w:r w:rsidR="0068010A">
                        <w:rPr>
                          <w:rFonts w:ascii="Adobe Arabic" w:hAnsi="Adobe Arabic" w:cs="Adobe Arabic" w:hint="cs"/>
                          <w:b/>
                          <w:bCs/>
                          <w:color w:val="FFFFFF" w:themeColor="background1"/>
                          <w:sz w:val="44"/>
                          <w:szCs w:val="44"/>
                          <w:rtl/>
                          <w:lang w:bidi="ar-LB"/>
                        </w:rPr>
                        <w:t>ـ</w:t>
                      </w:r>
                      <w:r w:rsidRPr="00BA31EB">
                        <w:rPr>
                          <w:rFonts w:ascii="Adobe Arabic" w:hAnsi="Adobe Arabic" w:cs="Adobe Arabic" w:hint="cs"/>
                          <w:b/>
                          <w:bCs/>
                          <w:color w:val="FFFFFF" w:themeColor="background1"/>
                          <w:sz w:val="44"/>
                          <w:szCs w:val="44"/>
                          <w:rtl/>
                          <w:lang w:bidi="ar-LB"/>
                        </w:rPr>
                        <w:t>ص</w:t>
                      </w:r>
                      <w:r w:rsidR="0068010A">
                        <w:rPr>
                          <w:rFonts w:ascii="Adobe Arabic" w:hAnsi="Adobe Arabic" w:cs="Adobe Arabic" w:hint="cs"/>
                          <w:b/>
                          <w:bCs/>
                          <w:color w:val="FFFFFF" w:themeColor="background1"/>
                          <w:sz w:val="44"/>
                          <w:szCs w:val="44"/>
                          <w:rtl/>
                          <w:lang w:bidi="ar-LB"/>
                        </w:rPr>
                        <w:t>ـ</w:t>
                      </w:r>
                      <w:r w:rsidRPr="00BA31EB">
                        <w:rPr>
                          <w:rFonts w:ascii="Adobe Arabic" w:hAnsi="Adobe Arabic" w:cs="Adobe Arabic" w:hint="cs"/>
                          <w:b/>
                          <w:bCs/>
                          <w:color w:val="FFFFFF" w:themeColor="background1"/>
                          <w:sz w:val="44"/>
                          <w:szCs w:val="44"/>
                          <w:rtl/>
                          <w:lang w:bidi="ar-LB"/>
                        </w:rPr>
                        <w:t>در:</w:t>
                      </w:r>
                      <w:r w:rsidRPr="00BA31EB">
                        <w:rPr>
                          <w:rFonts w:ascii="Adobe Arabic" w:hAnsi="Adobe Arabic" w:cs="Adobe Arabic" w:hint="cs"/>
                          <w:color w:val="FFFFFF" w:themeColor="background1"/>
                          <w:sz w:val="44"/>
                          <w:szCs w:val="44"/>
                          <w:rtl/>
                          <w:lang w:bidi="ar-LB"/>
                        </w:rPr>
                        <w:t xml:space="preserve"> مركز</w:t>
                      </w:r>
                      <w:r w:rsidRPr="00BA31EB">
                        <w:rPr>
                          <w:rFonts w:ascii="Adobe Arabic" w:hAnsi="Adobe Arabic" w:cs="Adobe Arabic"/>
                          <w:color w:val="FFFFFF" w:themeColor="background1"/>
                          <w:sz w:val="44"/>
                          <w:szCs w:val="44"/>
                          <w:lang w:bidi="ar-LB"/>
                        </w:rPr>
                        <w:t xml:space="preserve"> </w:t>
                      </w:r>
                      <w:r w:rsidRPr="00BA31EB">
                        <w:rPr>
                          <w:rFonts w:ascii="Adobe Arabic" w:hAnsi="Adobe Arabic" w:cs="Adobe Arabic" w:hint="cs"/>
                          <w:color w:val="FFFFFF" w:themeColor="background1"/>
                          <w:sz w:val="44"/>
                          <w:szCs w:val="44"/>
                          <w:rtl/>
                          <w:lang w:bidi="ar-LB"/>
                        </w:rPr>
                        <w:t>الإتحاد</w:t>
                      </w:r>
                      <w:r w:rsidRPr="00BA31EB">
                        <w:rPr>
                          <w:rFonts w:ascii="Adobe Arabic" w:hAnsi="Adobe Arabic" w:cs="Adobe Arabic"/>
                          <w:color w:val="FFFFFF" w:themeColor="background1"/>
                          <w:sz w:val="44"/>
                          <w:szCs w:val="44"/>
                          <w:lang w:bidi="ar-LB"/>
                        </w:rPr>
                        <w:t xml:space="preserve"> </w:t>
                      </w:r>
                      <w:r w:rsidRPr="00BA31EB">
                        <w:rPr>
                          <w:rFonts w:ascii="Adobe Arabic" w:hAnsi="Adobe Arabic" w:cs="Adobe Arabic" w:hint="cs"/>
                          <w:color w:val="FFFFFF" w:themeColor="background1"/>
                          <w:sz w:val="44"/>
                          <w:szCs w:val="44"/>
                          <w:rtl/>
                          <w:lang w:bidi="ar-LB"/>
                        </w:rPr>
                        <w:t>للأبحاث والتطوير</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3640B7D" wp14:editId="4F14868F">
                <wp:simplePos x="0" y="0"/>
                <wp:positionH relativeFrom="column">
                  <wp:posOffset>1690370</wp:posOffset>
                </wp:positionH>
                <wp:positionV relativeFrom="paragraph">
                  <wp:posOffset>5932170</wp:posOffset>
                </wp:positionV>
                <wp:extent cx="4249420" cy="508635"/>
                <wp:effectExtent l="0" t="0" r="0" b="0"/>
                <wp:wrapNone/>
                <wp:docPr id="8" name="Rectangle 8"/>
                <wp:cNvGraphicFramePr/>
                <a:graphic xmlns:a="http://schemas.openxmlformats.org/drawingml/2006/main">
                  <a:graphicData uri="http://schemas.microsoft.com/office/word/2010/wordprocessingShape">
                    <wps:wsp>
                      <wps:cNvSpPr/>
                      <wps:spPr>
                        <a:xfrm>
                          <a:off x="0" y="0"/>
                          <a:ext cx="4249420" cy="508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C3B295" w14:textId="1280CA81" w:rsidR="00BA31EB" w:rsidRPr="00BA31EB" w:rsidRDefault="00BA31EB" w:rsidP="00BA31EB">
                            <w:pPr>
                              <w:bidi/>
                              <w:spacing w:after="0" w:line="240" w:lineRule="auto"/>
                              <w:jc w:val="both"/>
                              <w:rPr>
                                <w:rFonts w:ascii="Adobe Arabic" w:hAnsi="Adobe Arabic" w:cs="Adobe Arabic"/>
                                <w:color w:val="FFFFFF" w:themeColor="background1"/>
                                <w:sz w:val="36"/>
                                <w:szCs w:val="36"/>
                                <w:lang w:bidi="ar-LB"/>
                              </w:rPr>
                            </w:pPr>
                            <w:proofErr w:type="spellStart"/>
                            <w:r w:rsidRPr="00BA31EB">
                              <w:rPr>
                                <w:rFonts w:ascii="Adobe Arabic" w:hAnsi="Adobe Arabic" w:cs="Adobe Arabic"/>
                                <w:b/>
                                <w:bCs/>
                                <w:color w:val="FFFFFF" w:themeColor="background1"/>
                                <w:sz w:val="40"/>
                                <w:szCs w:val="40"/>
                                <w:rtl/>
                                <w:lang w:bidi="ar-LB"/>
                              </w:rPr>
                              <w:t>تار</w:t>
                            </w:r>
                            <w:r w:rsidRPr="00BA31EB">
                              <w:rPr>
                                <w:rFonts w:ascii="Adobe Arabic" w:hAnsi="Adobe Arabic" w:cs="Adobe Arabic" w:hint="cs"/>
                                <w:b/>
                                <w:bCs/>
                                <w:color w:val="FFFFFF" w:themeColor="background1"/>
                                <w:sz w:val="40"/>
                                <w:szCs w:val="40"/>
                                <w:rtl/>
                                <w:lang w:bidi="ar-LB"/>
                              </w:rPr>
                              <w:t>ی</w:t>
                            </w:r>
                            <w:r w:rsidRPr="00BA31EB">
                              <w:rPr>
                                <w:rFonts w:ascii="Adobe Arabic" w:hAnsi="Adobe Arabic" w:cs="Adobe Arabic" w:hint="eastAsia"/>
                                <w:b/>
                                <w:bCs/>
                                <w:color w:val="FFFFFF" w:themeColor="background1"/>
                                <w:sz w:val="40"/>
                                <w:szCs w:val="40"/>
                                <w:rtl/>
                                <w:lang w:bidi="ar-LB"/>
                              </w:rPr>
                              <w:t>خ</w:t>
                            </w:r>
                            <w:proofErr w:type="spellEnd"/>
                            <w:r w:rsidRPr="00BA31EB">
                              <w:rPr>
                                <w:rFonts w:ascii="Adobe Arabic" w:hAnsi="Adobe Arabic" w:cs="Adobe Arabic"/>
                                <w:b/>
                                <w:bCs/>
                                <w:color w:val="FFFFFF" w:themeColor="background1"/>
                                <w:sz w:val="40"/>
                                <w:szCs w:val="40"/>
                                <w:rtl/>
                                <w:lang w:bidi="ar-LB"/>
                              </w:rPr>
                              <w:t xml:space="preserve"> الإصدار: </w:t>
                            </w:r>
                            <w:r w:rsidR="00732F51">
                              <w:rPr>
                                <w:rFonts w:ascii="Adobe Arabic" w:hAnsi="Adobe Arabic" w:cs="Adobe Arabic" w:hint="cs"/>
                                <w:color w:val="FFFFFF" w:themeColor="background1"/>
                                <w:sz w:val="40"/>
                                <w:szCs w:val="40"/>
                                <w:rtl/>
                                <w:lang w:bidi="ar-LB"/>
                              </w:rPr>
                              <w:t>8</w:t>
                            </w:r>
                            <w:r w:rsidRPr="00BA31EB">
                              <w:rPr>
                                <w:rFonts w:ascii="Adobe Arabic" w:hAnsi="Adobe Arabic" w:cs="Adobe Arabic"/>
                                <w:color w:val="FFFFFF" w:themeColor="background1"/>
                                <w:sz w:val="40"/>
                                <w:szCs w:val="40"/>
                                <w:rtl/>
                                <w:lang w:bidi="ar-LB"/>
                              </w:rPr>
                              <w:t xml:space="preserve"> تشرين </w:t>
                            </w:r>
                            <w:r>
                              <w:rPr>
                                <w:rFonts w:ascii="Adobe Arabic" w:hAnsi="Adobe Arabic" w:cs="Adobe Arabic" w:hint="cs"/>
                                <w:color w:val="FFFFFF" w:themeColor="background1"/>
                                <w:sz w:val="40"/>
                                <w:szCs w:val="40"/>
                                <w:rtl/>
                                <w:lang w:bidi="ar-LB"/>
                              </w:rPr>
                              <w:t>الثاني</w:t>
                            </w:r>
                            <w:r w:rsidRPr="00BA31EB">
                              <w:rPr>
                                <w:rFonts w:ascii="Adobe Arabic" w:hAnsi="Adobe Arabic" w:cs="Adobe Arabic"/>
                                <w:color w:val="FFFFFF" w:themeColor="background1"/>
                                <w:sz w:val="40"/>
                                <w:szCs w:val="40"/>
                                <w:rtl/>
                                <w:lang w:bidi="ar-LB"/>
                              </w:rPr>
                              <w:t xml:space="preserve">/ </w:t>
                            </w:r>
                            <w:r>
                              <w:rPr>
                                <w:rFonts w:ascii="Adobe Arabic" w:hAnsi="Adobe Arabic" w:cs="Adobe Arabic" w:hint="cs"/>
                                <w:color w:val="FFFFFF" w:themeColor="background1"/>
                                <w:sz w:val="40"/>
                                <w:szCs w:val="40"/>
                                <w:rtl/>
                                <w:lang w:bidi="ar-LB"/>
                              </w:rPr>
                              <w:t>نوفمبر</w:t>
                            </w:r>
                            <w:r w:rsidRPr="00BA31EB">
                              <w:rPr>
                                <w:rFonts w:ascii="Adobe Arabic" w:hAnsi="Adobe Arabic" w:cs="Adobe Arabic"/>
                                <w:color w:val="FFFFFF" w:themeColor="background1"/>
                                <w:sz w:val="40"/>
                                <w:szCs w:val="40"/>
                                <w:rtl/>
                                <w:lang w:bidi="ar-LB"/>
                              </w:rPr>
                              <w:t xml:space="preserv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40B7D" id="Rectangle 8" o:spid="_x0000_s1028" style="position:absolute;margin-left:133.1pt;margin-top:467.1pt;width:334.6pt;height:4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" filled="f" stroked="f" strokeweight="1pt">
                <v:textbox>
                  <w:txbxContent>
                    <w:p w14:paraId="4AC3B295" w14:textId="1280CA81" w:rsidR="00BA31EB" w:rsidRPr="00BA31EB" w:rsidRDefault="00BA31EB" w:rsidP="00BA31EB">
                      <w:pPr>
                        <w:bidi/>
                        <w:spacing w:after="0" w:line="240" w:lineRule="auto"/>
                        <w:jc w:val="both"/>
                        <w:rPr>
                          <w:rFonts w:ascii="Adobe Arabic" w:hAnsi="Adobe Arabic" w:cs="Adobe Arabic"/>
                          <w:color w:val="FFFFFF" w:themeColor="background1"/>
                          <w:sz w:val="36"/>
                          <w:szCs w:val="36"/>
                          <w:lang w:bidi="ar-LB"/>
                        </w:rPr>
                      </w:pPr>
                      <w:proofErr w:type="spellStart"/>
                      <w:r w:rsidRPr="00BA31EB">
                        <w:rPr>
                          <w:rFonts w:ascii="Adobe Arabic" w:hAnsi="Adobe Arabic" w:cs="Adobe Arabic"/>
                          <w:b/>
                          <w:bCs/>
                          <w:color w:val="FFFFFF" w:themeColor="background1"/>
                          <w:sz w:val="40"/>
                          <w:szCs w:val="40"/>
                          <w:rtl/>
                          <w:lang w:bidi="ar-LB"/>
                        </w:rPr>
                        <w:t>تار</w:t>
                      </w:r>
                      <w:r w:rsidRPr="00BA31EB">
                        <w:rPr>
                          <w:rFonts w:ascii="Adobe Arabic" w:hAnsi="Adobe Arabic" w:cs="Adobe Arabic" w:hint="cs"/>
                          <w:b/>
                          <w:bCs/>
                          <w:color w:val="FFFFFF" w:themeColor="background1"/>
                          <w:sz w:val="40"/>
                          <w:szCs w:val="40"/>
                          <w:rtl/>
                          <w:lang w:bidi="ar-LB"/>
                        </w:rPr>
                        <w:t>ی</w:t>
                      </w:r>
                      <w:r w:rsidRPr="00BA31EB">
                        <w:rPr>
                          <w:rFonts w:ascii="Adobe Arabic" w:hAnsi="Adobe Arabic" w:cs="Adobe Arabic" w:hint="eastAsia"/>
                          <w:b/>
                          <w:bCs/>
                          <w:color w:val="FFFFFF" w:themeColor="background1"/>
                          <w:sz w:val="40"/>
                          <w:szCs w:val="40"/>
                          <w:rtl/>
                          <w:lang w:bidi="ar-LB"/>
                        </w:rPr>
                        <w:t>خ</w:t>
                      </w:r>
                      <w:proofErr w:type="spellEnd"/>
                      <w:r w:rsidRPr="00BA31EB">
                        <w:rPr>
                          <w:rFonts w:ascii="Adobe Arabic" w:hAnsi="Adobe Arabic" w:cs="Adobe Arabic"/>
                          <w:b/>
                          <w:bCs/>
                          <w:color w:val="FFFFFF" w:themeColor="background1"/>
                          <w:sz w:val="40"/>
                          <w:szCs w:val="40"/>
                          <w:rtl/>
                          <w:lang w:bidi="ar-LB"/>
                        </w:rPr>
                        <w:t xml:space="preserve"> الإصدار: </w:t>
                      </w:r>
                      <w:r w:rsidR="00732F51">
                        <w:rPr>
                          <w:rFonts w:ascii="Adobe Arabic" w:hAnsi="Adobe Arabic" w:cs="Adobe Arabic" w:hint="cs"/>
                          <w:color w:val="FFFFFF" w:themeColor="background1"/>
                          <w:sz w:val="40"/>
                          <w:szCs w:val="40"/>
                          <w:rtl/>
                          <w:lang w:bidi="ar-LB"/>
                        </w:rPr>
                        <w:t>8</w:t>
                      </w:r>
                      <w:r w:rsidRPr="00BA31EB">
                        <w:rPr>
                          <w:rFonts w:ascii="Adobe Arabic" w:hAnsi="Adobe Arabic" w:cs="Adobe Arabic"/>
                          <w:color w:val="FFFFFF" w:themeColor="background1"/>
                          <w:sz w:val="40"/>
                          <w:szCs w:val="40"/>
                          <w:rtl/>
                          <w:lang w:bidi="ar-LB"/>
                        </w:rPr>
                        <w:t xml:space="preserve"> تشرين </w:t>
                      </w:r>
                      <w:r>
                        <w:rPr>
                          <w:rFonts w:ascii="Adobe Arabic" w:hAnsi="Adobe Arabic" w:cs="Adobe Arabic" w:hint="cs"/>
                          <w:color w:val="FFFFFF" w:themeColor="background1"/>
                          <w:sz w:val="40"/>
                          <w:szCs w:val="40"/>
                          <w:rtl/>
                          <w:lang w:bidi="ar-LB"/>
                        </w:rPr>
                        <w:t>الثاني</w:t>
                      </w:r>
                      <w:r w:rsidRPr="00BA31EB">
                        <w:rPr>
                          <w:rFonts w:ascii="Adobe Arabic" w:hAnsi="Adobe Arabic" w:cs="Adobe Arabic"/>
                          <w:color w:val="FFFFFF" w:themeColor="background1"/>
                          <w:sz w:val="40"/>
                          <w:szCs w:val="40"/>
                          <w:rtl/>
                          <w:lang w:bidi="ar-LB"/>
                        </w:rPr>
                        <w:t xml:space="preserve">/ </w:t>
                      </w:r>
                      <w:r>
                        <w:rPr>
                          <w:rFonts w:ascii="Adobe Arabic" w:hAnsi="Adobe Arabic" w:cs="Adobe Arabic" w:hint="cs"/>
                          <w:color w:val="FFFFFF" w:themeColor="background1"/>
                          <w:sz w:val="40"/>
                          <w:szCs w:val="40"/>
                          <w:rtl/>
                          <w:lang w:bidi="ar-LB"/>
                        </w:rPr>
                        <w:t>نوفمبر</w:t>
                      </w:r>
                      <w:r w:rsidRPr="00BA31EB">
                        <w:rPr>
                          <w:rFonts w:ascii="Adobe Arabic" w:hAnsi="Adobe Arabic" w:cs="Adobe Arabic"/>
                          <w:color w:val="FFFFFF" w:themeColor="background1"/>
                          <w:sz w:val="40"/>
                          <w:szCs w:val="40"/>
                          <w:rtl/>
                          <w:lang w:bidi="ar-LB"/>
                        </w:rPr>
                        <w:t xml:space="preserve"> 2023</w:t>
                      </w:r>
                    </w:p>
                  </w:txbxContent>
                </v:textbox>
              </v:rect>
            </w:pict>
          </mc:Fallback>
        </mc:AlternateContent>
      </w:r>
      <w:r w:rsidR="00BA31EB">
        <w:rPr>
          <w:noProof/>
        </w:rPr>
        <mc:AlternateContent>
          <mc:Choice Requires="wps">
            <w:drawing>
              <wp:anchor distT="0" distB="0" distL="114300" distR="114300" simplePos="0" relativeHeight="251663360" behindDoc="0" locked="0" layoutInCell="1" allowOverlap="1" wp14:anchorId="0A272987" wp14:editId="44311F0D">
                <wp:simplePos x="0" y="0"/>
                <wp:positionH relativeFrom="margin">
                  <wp:posOffset>1390650</wp:posOffset>
                </wp:positionH>
                <wp:positionV relativeFrom="paragraph">
                  <wp:posOffset>2934970</wp:posOffset>
                </wp:positionV>
                <wp:extent cx="5238750" cy="1608455"/>
                <wp:effectExtent l="0" t="0" r="0" b="0"/>
                <wp:wrapNone/>
                <wp:docPr id="2" name="Rectangle 2"/>
                <wp:cNvGraphicFramePr/>
                <a:graphic xmlns:a="http://schemas.openxmlformats.org/drawingml/2006/main">
                  <a:graphicData uri="http://schemas.microsoft.com/office/word/2010/wordprocessingShape">
                    <wps:wsp>
                      <wps:cNvSpPr/>
                      <wps:spPr>
                        <a:xfrm>
                          <a:off x="0" y="0"/>
                          <a:ext cx="5238750" cy="1608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5FCE3" w14:textId="4BC17D6B" w:rsidR="00BA31EB" w:rsidRDefault="00732F51" w:rsidP="00BA31EB">
                            <w:pPr>
                              <w:spacing w:line="240" w:lineRule="auto"/>
                              <w:jc w:val="center"/>
                              <w:rPr>
                                <w:rFonts w:ascii="Adobe Arabic" w:hAnsi="Adobe Arabic" w:cs="Adobe Arabic"/>
                                <w:b/>
                                <w:bCs/>
                                <w:color w:val="FFFFFF" w:themeColor="background1"/>
                                <w:sz w:val="102"/>
                                <w:szCs w:val="102"/>
                                <w:rtl/>
                                <w:lang w:bidi="ar-LB"/>
                              </w:rPr>
                            </w:pPr>
                            <w:r>
                              <w:rPr>
                                <w:rFonts w:ascii="Adobe Arabic" w:hAnsi="Adobe Arabic" w:cs="Adobe Arabic" w:hint="cs"/>
                                <w:b/>
                                <w:bCs/>
                                <w:color w:val="FFFFFF" w:themeColor="background1"/>
                                <w:sz w:val="102"/>
                                <w:szCs w:val="102"/>
                                <w:rtl/>
                                <w:lang w:bidi="ar-LB"/>
                              </w:rPr>
                              <w:t>النفوذ الأمريكي في غرب آسيا</w:t>
                            </w:r>
                          </w:p>
                          <w:p w14:paraId="58F55E71" w14:textId="29ACCA3C" w:rsidR="00732F51" w:rsidRPr="00732F51" w:rsidRDefault="00732F51" w:rsidP="00BA31EB">
                            <w:pPr>
                              <w:spacing w:line="240" w:lineRule="auto"/>
                              <w:jc w:val="center"/>
                              <w:rPr>
                                <w:rFonts w:ascii="Adobe Arabic" w:hAnsi="Adobe Arabic" w:cs="Adobe Arabic" w:hint="cs"/>
                                <w:color w:val="FFFFFF" w:themeColor="background1"/>
                                <w:sz w:val="72"/>
                                <w:szCs w:val="72"/>
                                <w:rtl/>
                                <w:lang w:bidi="ar-LB"/>
                              </w:rPr>
                            </w:pPr>
                            <w:r w:rsidRPr="00732F51">
                              <w:rPr>
                                <w:rFonts w:ascii="Adobe Arabic" w:hAnsi="Adobe Arabic" w:cs="Adobe Arabic" w:hint="cs"/>
                                <w:b/>
                                <w:bCs/>
                                <w:color w:val="FFFFFF" w:themeColor="background1"/>
                                <w:sz w:val="72"/>
                                <w:szCs w:val="72"/>
                                <w:rtl/>
                                <w:lang w:bidi="ar-LB"/>
                              </w:rPr>
                              <w:t>تأثيرات طوفان الأقصى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72987" id="Rectangle 2" o:spid="_x0000_s1029" style="position:absolute;margin-left:109.5pt;margin-top:231.1pt;width:412.5pt;height:126.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" filled="f" stroked="f" strokeweight="1pt">
                <v:textbox>
                  <w:txbxContent>
                    <w:p w14:paraId="0B95FCE3" w14:textId="4BC17D6B" w:rsidR="00BA31EB" w:rsidRDefault="00732F51" w:rsidP="00BA31EB">
                      <w:pPr>
                        <w:spacing w:line="240" w:lineRule="auto"/>
                        <w:jc w:val="center"/>
                        <w:rPr>
                          <w:rFonts w:ascii="Adobe Arabic" w:hAnsi="Adobe Arabic" w:cs="Adobe Arabic"/>
                          <w:b/>
                          <w:bCs/>
                          <w:color w:val="FFFFFF" w:themeColor="background1"/>
                          <w:sz w:val="102"/>
                          <w:szCs w:val="102"/>
                          <w:rtl/>
                          <w:lang w:bidi="ar-LB"/>
                        </w:rPr>
                      </w:pPr>
                      <w:r>
                        <w:rPr>
                          <w:rFonts w:ascii="Adobe Arabic" w:hAnsi="Adobe Arabic" w:cs="Adobe Arabic" w:hint="cs"/>
                          <w:b/>
                          <w:bCs/>
                          <w:color w:val="FFFFFF" w:themeColor="background1"/>
                          <w:sz w:val="102"/>
                          <w:szCs w:val="102"/>
                          <w:rtl/>
                          <w:lang w:bidi="ar-LB"/>
                        </w:rPr>
                        <w:t>النفوذ الأمريكي في غرب آسيا</w:t>
                      </w:r>
                    </w:p>
                    <w:p w14:paraId="58F55E71" w14:textId="29ACCA3C" w:rsidR="00732F51" w:rsidRPr="00732F51" w:rsidRDefault="00732F51" w:rsidP="00BA31EB">
                      <w:pPr>
                        <w:spacing w:line="240" w:lineRule="auto"/>
                        <w:jc w:val="center"/>
                        <w:rPr>
                          <w:rFonts w:ascii="Adobe Arabic" w:hAnsi="Adobe Arabic" w:cs="Adobe Arabic" w:hint="cs"/>
                          <w:color w:val="FFFFFF" w:themeColor="background1"/>
                          <w:sz w:val="72"/>
                          <w:szCs w:val="72"/>
                          <w:rtl/>
                          <w:lang w:bidi="ar-LB"/>
                        </w:rPr>
                      </w:pPr>
                      <w:r w:rsidRPr="00732F51">
                        <w:rPr>
                          <w:rFonts w:ascii="Adobe Arabic" w:hAnsi="Adobe Arabic" w:cs="Adobe Arabic" w:hint="cs"/>
                          <w:b/>
                          <w:bCs/>
                          <w:color w:val="FFFFFF" w:themeColor="background1"/>
                          <w:sz w:val="72"/>
                          <w:szCs w:val="72"/>
                          <w:rtl/>
                          <w:lang w:bidi="ar-LB"/>
                        </w:rPr>
                        <w:t>تأثيرات طوفان الأقصى</w:t>
                      </w:r>
                    </w:p>
                  </w:txbxContent>
                </v:textbox>
                <w10:wrap anchorx="margin"/>
              </v:rect>
            </w:pict>
          </mc:Fallback>
        </mc:AlternateContent>
      </w:r>
      <w:r w:rsidR="00BA31EB">
        <w:rPr>
          <w:noProof/>
        </w:rPr>
        <mc:AlternateContent>
          <mc:Choice Requires="wps">
            <w:drawing>
              <wp:anchor distT="0" distB="0" distL="114300" distR="114300" simplePos="0" relativeHeight="251669504" behindDoc="0" locked="0" layoutInCell="1" allowOverlap="1" wp14:anchorId="13E01371" wp14:editId="2A50E95D">
                <wp:simplePos x="0" y="0"/>
                <wp:positionH relativeFrom="column">
                  <wp:posOffset>-1095375</wp:posOffset>
                </wp:positionH>
                <wp:positionV relativeFrom="paragraph">
                  <wp:posOffset>-485775</wp:posOffset>
                </wp:positionV>
                <wp:extent cx="1654810" cy="316865"/>
                <wp:effectExtent l="0" t="0" r="21590" b="26035"/>
                <wp:wrapNone/>
                <wp:docPr id="12" name="Rectangle 12"/>
                <wp:cNvGraphicFramePr/>
                <a:graphic xmlns:a="http://schemas.openxmlformats.org/drawingml/2006/main">
                  <a:graphicData uri="http://schemas.microsoft.com/office/word/2010/wordprocessingShape">
                    <wps:wsp>
                      <wps:cNvSpPr/>
                      <wps:spPr>
                        <a:xfrm>
                          <a:off x="0" y="0"/>
                          <a:ext cx="1654810" cy="316865"/>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2AB46" id="Rectangle 12" o:spid="_x0000_s1026" style="position:absolute;margin-left:-86.25pt;margin-top:-38.25pt;width:130.3pt;height:2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" filled="f" strokecolor="#a5a5a5 [2092]" strokeweight="1pt"/>
            </w:pict>
          </mc:Fallback>
        </mc:AlternateContent>
      </w:r>
      <w:r w:rsidR="00BA31EB">
        <w:rPr>
          <w:rFonts w:ascii="Adobe Arabic" w:hAnsi="Adobe Arabic" w:cs="Adobe Arabic"/>
          <w:b/>
          <w:bCs/>
          <w:noProof/>
          <w:color w:val="3B3838" w:themeColor="background2" w:themeShade="40"/>
          <w:sz w:val="72"/>
          <w:szCs w:val="72"/>
          <w:rtl/>
          <w:lang w:val="ar-SA"/>
        </w:rPr>
        <w:drawing>
          <wp:anchor distT="0" distB="0" distL="114300" distR="114300" simplePos="0" relativeHeight="251671552" behindDoc="0" locked="0" layoutInCell="1" allowOverlap="1" wp14:anchorId="58ECBA19" wp14:editId="24F20F77">
            <wp:simplePos x="0" y="0"/>
            <wp:positionH relativeFrom="margin">
              <wp:align>center</wp:align>
            </wp:positionH>
            <wp:positionV relativeFrom="paragraph">
              <wp:posOffset>8267700</wp:posOffset>
            </wp:positionV>
            <wp:extent cx="995942" cy="995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5942" cy="995942"/>
                    </a:xfrm>
                    <a:prstGeom prst="rect">
                      <a:avLst/>
                    </a:prstGeom>
                  </pic:spPr>
                </pic:pic>
              </a:graphicData>
            </a:graphic>
            <wp14:sizeRelH relativeFrom="margin">
              <wp14:pctWidth>0</wp14:pctWidth>
            </wp14:sizeRelH>
            <wp14:sizeRelV relativeFrom="margin">
              <wp14:pctHeight>0</wp14:pctHeight>
            </wp14:sizeRelV>
          </wp:anchor>
        </w:drawing>
      </w:r>
      <w:r w:rsidR="00BA31EB">
        <w:rPr>
          <w:noProof/>
        </w:rPr>
        <mc:AlternateContent>
          <mc:Choice Requires="wps">
            <w:drawing>
              <wp:anchor distT="0" distB="0" distL="114300" distR="114300" simplePos="0" relativeHeight="251661312" behindDoc="0" locked="0" layoutInCell="1" allowOverlap="1" wp14:anchorId="31EA5677" wp14:editId="0ED32293">
                <wp:simplePos x="0" y="0"/>
                <wp:positionH relativeFrom="page">
                  <wp:align>left</wp:align>
                </wp:positionH>
                <wp:positionV relativeFrom="paragraph">
                  <wp:posOffset>-627321</wp:posOffset>
                </wp:positionV>
                <wp:extent cx="1590943" cy="692407"/>
                <wp:effectExtent l="0" t="0" r="0" b="0"/>
                <wp:wrapNone/>
                <wp:docPr id="21" name="Rectangle 21"/>
                <wp:cNvGraphicFramePr/>
                <a:graphic xmlns:a="http://schemas.openxmlformats.org/drawingml/2006/main">
                  <a:graphicData uri="http://schemas.microsoft.com/office/word/2010/wordprocessingShape">
                    <wps:wsp>
                      <wps:cNvSpPr/>
                      <wps:spPr>
                        <a:xfrm>
                          <a:off x="0" y="0"/>
                          <a:ext cx="1590943" cy="6924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5FD4F8" w14:textId="4BF69150" w:rsidR="00BA31EB" w:rsidRPr="00C076AB" w:rsidRDefault="00732F51" w:rsidP="00BA31EB">
                            <w:pPr>
                              <w:jc w:val="center"/>
                              <w:rPr>
                                <w:rFonts w:ascii="Adobe Arabic" w:hAnsi="Adobe Arabic" w:cs="Adobe Arabic"/>
                                <w:b/>
                                <w:bCs/>
                                <w:color w:val="767171" w:themeColor="background2" w:themeShade="80"/>
                                <w:sz w:val="40"/>
                                <w:szCs w:val="40"/>
                                <w:lang w:bidi="ar-LB"/>
                              </w:rPr>
                            </w:pPr>
                            <w:r>
                              <w:rPr>
                                <w:rFonts w:ascii="Adobe Arabic" w:hAnsi="Adobe Arabic" w:cs="Adobe Arabic" w:hint="cs"/>
                                <w:b/>
                                <w:bCs/>
                                <w:color w:val="767171" w:themeColor="background2" w:themeShade="80"/>
                                <w:sz w:val="40"/>
                                <w:szCs w:val="40"/>
                                <w:rtl/>
                                <w:lang w:bidi="ar-LB"/>
                              </w:rPr>
                              <w:t>ورقة سياسية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A5677" id="Rectangle 21" o:spid="_x0000_s1030" style="position:absolute;margin-left:0;margin-top:-49.4pt;width:125.25pt;height:54.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" filled="f" stroked="f" strokeweight="1pt">
                <v:textbox>
                  <w:txbxContent>
                    <w:p w14:paraId="2D5FD4F8" w14:textId="4BF69150" w:rsidR="00BA31EB" w:rsidRPr="00C076AB" w:rsidRDefault="00732F51" w:rsidP="00BA31EB">
                      <w:pPr>
                        <w:jc w:val="center"/>
                        <w:rPr>
                          <w:rFonts w:ascii="Adobe Arabic" w:hAnsi="Adobe Arabic" w:cs="Adobe Arabic"/>
                          <w:b/>
                          <w:bCs/>
                          <w:color w:val="767171" w:themeColor="background2" w:themeShade="80"/>
                          <w:sz w:val="40"/>
                          <w:szCs w:val="40"/>
                          <w:lang w:bidi="ar-LB"/>
                        </w:rPr>
                      </w:pPr>
                      <w:r>
                        <w:rPr>
                          <w:rFonts w:ascii="Adobe Arabic" w:hAnsi="Adobe Arabic" w:cs="Adobe Arabic" w:hint="cs"/>
                          <w:b/>
                          <w:bCs/>
                          <w:color w:val="767171" w:themeColor="background2" w:themeShade="80"/>
                          <w:sz w:val="40"/>
                          <w:szCs w:val="40"/>
                          <w:rtl/>
                          <w:lang w:bidi="ar-LB"/>
                        </w:rPr>
                        <w:t>ورقة سياسية</w:t>
                      </w:r>
                    </w:p>
                  </w:txbxContent>
                </v:textbox>
                <w10:wrap anchorx="page"/>
              </v:rect>
            </w:pict>
          </mc:Fallback>
        </mc:AlternateContent>
      </w:r>
      <w:r w:rsidR="00BA31EB">
        <w:rPr>
          <w:noProof/>
        </w:rPr>
        <mc:AlternateContent>
          <mc:Choice Requires="wps">
            <w:drawing>
              <wp:anchor distT="0" distB="0" distL="114300" distR="114300" simplePos="0" relativeHeight="251659264" behindDoc="0" locked="0" layoutInCell="1" allowOverlap="1" wp14:anchorId="73636195" wp14:editId="04B7A1F6">
                <wp:simplePos x="0" y="0"/>
                <wp:positionH relativeFrom="page">
                  <wp:posOffset>1039333</wp:posOffset>
                </wp:positionH>
                <wp:positionV relativeFrom="paragraph">
                  <wp:posOffset>1860550</wp:posOffset>
                </wp:positionV>
                <wp:extent cx="6527948" cy="4986669"/>
                <wp:effectExtent l="0" t="0" r="6350" b="4445"/>
                <wp:wrapNone/>
                <wp:docPr id="5" name="Arrow: Pentagon 5"/>
                <wp:cNvGraphicFramePr/>
                <a:graphic xmlns:a="http://schemas.openxmlformats.org/drawingml/2006/main">
                  <a:graphicData uri="http://schemas.microsoft.com/office/word/2010/wordprocessingShape">
                    <wps:wsp>
                      <wps:cNvSpPr/>
                      <wps:spPr>
                        <a:xfrm flipH="1">
                          <a:off x="0" y="0"/>
                          <a:ext cx="6527948" cy="4986669"/>
                        </a:xfrm>
                        <a:prstGeom prst="homePlat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A32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5" o:spid="_x0000_s1026" type="#_x0000_t15" style="position:absolute;margin-left:81.85pt;margin-top:146.5pt;width:514pt;height:392.6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" adj="13350" fillcolor="#1f3763 [1604]" stroked="f" strokeweight="1pt">
                <w10:wrap anchorx="page"/>
              </v:shape>
            </w:pict>
          </mc:Fallback>
        </mc:AlternateContent>
      </w:r>
      <w:r w:rsidR="00BA31EB">
        <w:rPr>
          <w:noProof/>
        </w:rPr>
        <w:drawing>
          <wp:anchor distT="0" distB="0" distL="114300" distR="114300" simplePos="0" relativeHeight="251658240" behindDoc="0" locked="0" layoutInCell="1" allowOverlap="1" wp14:anchorId="19DB9C50" wp14:editId="0B034596">
            <wp:simplePos x="0" y="0"/>
            <wp:positionH relativeFrom="page">
              <wp:align>right</wp:align>
            </wp:positionH>
            <wp:positionV relativeFrom="paragraph">
              <wp:posOffset>-914400</wp:posOffset>
            </wp:positionV>
            <wp:extent cx="7584647" cy="107282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4647" cy="10728251"/>
                    </a:xfrm>
                    <a:prstGeom prst="rect">
                      <a:avLst/>
                    </a:prstGeom>
                  </pic:spPr>
                </pic:pic>
              </a:graphicData>
            </a:graphic>
            <wp14:sizeRelH relativeFrom="margin">
              <wp14:pctWidth>0</wp14:pctWidth>
            </wp14:sizeRelH>
            <wp14:sizeRelV relativeFrom="margin">
              <wp14:pctHeight>0</wp14:pctHeight>
            </wp14:sizeRelV>
          </wp:anchor>
        </w:drawing>
      </w:r>
      <w:r w:rsidR="00BA31EB">
        <w:br w:type="page"/>
      </w:r>
    </w:p>
    <w:p w14:paraId="201A5B98" w14:textId="77777777" w:rsidR="00732F51" w:rsidRPr="00732F51" w:rsidRDefault="00732F51" w:rsidP="00732F51">
      <w:pPr>
        <w:bidi/>
        <w:jc w:val="center"/>
        <w:rPr>
          <w:rFonts w:ascii="Adobe Arabic" w:hAnsi="Adobe Arabic" w:cs="Adobe Arabic"/>
          <w:b/>
          <w:bCs/>
          <w:sz w:val="44"/>
          <w:szCs w:val="44"/>
        </w:rPr>
      </w:pPr>
      <w:r w:rsidRPr="00732F51">
        <w:rPr>
          <w:rFonts w:ascii="Adobe Arabic" w:hAnsi="Adobe Arabic" w:cs="Adobe Arabic"/>
          <w:b/>
          <w:bCs/>
          <w:sz w:val="44"/>
          <w:szCs w:val="44"/>
          <w:rtl/>
        </w:rPr>
        <w:lastRenderedPageBreak/>
        <w:t>النفوذ الأمريكي في غرب آسيا</w:t>
      </w:r>
    </w:p>
    <w:p w14:paraId="2A771878" w14:textId="0E275BCB" w:rsidR="008458B6" w:rsidRDefault="00732F51" w:rsidP="00732F51">
      <w:pPr>
        <w:bidi/>
        <w:jc w:val="center"/>
        <w:rPr>
          <w:rFonts w:ascii="Adobe Arabic" w:hAnsi="Adobe Arabic" w:cs="Adobe Arabic"/>
          <w:sz w:val="44"/>
          <w:szCs w:val="44"/>
          <w:rtl/>
        </w:rPr>
      </w:pPr>
      <w:r w:rsidRPr="00732F51">
        <w:rPr>
          <w:rFonts w:ascii="Adobe Arabic" w:hAnsi="Adobe Arabic" w:cs="Adobe Arabic"/>
          <w:sz w:val="44"/>
          <w:szCs w:val="44"/>
          <w:rtl/>
        </w:rPr>
        <w:t>تأثيرات طوفان الأقصى</w:t>
      </w:r>
    </w:p>
    <w:p w14:paraId="16F943CE" w14:textId="1023676E" w:rsidR="00732F51" w:rsidRDefault="00732F51" w:rsidP="00732F51">
      <w:pPr>
        <w:bidi/>
        <w:jc w:val="center"/>
        <w:rPr>
          <w:rFonts w:ascii="Adobe Arabic" w:hAnsi="Adobe Arabic" w:cs="Adobe Arabic"/>
          <w:sz w:val="36"/>
          <w:szCs w:val="36"/>
          <w:rtl/>
        </w:rPr>
      </w:pPr>
      <w:r w:rsidRPr="00732F51">
        <w:rPr>
          <w:rFonts w:ascii="Adobe Arabic" w:hAnsi="Adobe Arabic" w:cs="Adobe Arabic" w:hint="cs"/>
          <w:sz w:val="36"/>
          <w:szCs w:val="36"/>
          <w:rtl/>
        </w:rPr>
        <w:t>د. غسان ملحم</w:t>
      </w:r>
    </w:p>
    <w:p w14:paraId="3943B2DD" w14:textId="4E2C0572" w:rsidR="00732F51" w:rsidRPr="00732F51" w:rsidRDefault="00732F51" w:rsidP="00732F51">
      <w:pPr>
        <w:bidi/>
        <w:jc w:val="center"/>
        <w:rPr>
          <w:rFonts w:ascii="Adobe Arabic" w:hAnsi="Adobe Arabic" w:cs="Adobe Arabic" w:hint="cs"/>
          <w:sz w:val="32"/>
          <w:szCs w:val="32"/>
          <w:rtl/>
        </w:rPr>
      </w:pPr>
    </w:p>
    <w:p w14:paraId="2F1DC361" w14:textId="77777777" w:rsidR="00732F51" w:rsidRPr="00732F51" w:rsidRDefault="00732F51" w:rsidP="00732F51">
      <w:pPr>
        <w:bidi/>
        <w:spacing w:line="240" w:lineRule="auto"/>
        <w:jc w:val="both"/>
        <w:rPr>
          <w:rFonts w:ascii="Adobe Arabic" w:hAnsi="Adobe Arabic" w:cs="Adobe Arabic"/>
          <w:b/>
          <w:bCs/>
          <w:sz w:val="32"/>
          <w:szCs w:val="32"/>
          <w:rtl/>
        </w:rPr>
      </w:pPr>
      <w:r w:rsidRPr="00732F51">
        <w:rPr>
          <w:rFonts w:ascii="Adobe Arabic" w:hAnsi="Adobe Arabic" w:cs="Adobe Arabic"/>
          <w:b/>
          <w:bCs/>
          <w:sz w:val="32"/>
          <w:szCs w:val="32"/>
          <w:rtl/>
        </w:rPr>
        <w:t>تتضمن هذه الورقة التي تم إعدادها العناوين الفرعية التي تتبع أسفله مباشرة</w:t>
      </w:r>
      <w:r w:rsidRPr="00732F51">
        <w:rPr>
          <w:rFonts w:ascii="Adobe Arabic" w:hAnsi="Adobe Arabic" w:cs="Adobe Arabic"/>
          <w:b/>
          <w:bCs/>
          <w:sz w:val="32"/>
          <w:szCs w:val="32"/>
        </w:rPr>
        <w:t>:</w:t>
      </w:r>
    </w:p>
    <w:p w14:paraId="3DFC59C0"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b/>
          <w:bCs/>
          <w:sz w:val="32"/>
          <w:szCs w:val="32"/>
          <w:rtl/>
        </w:rPr>
        <w:t>أولاً</w:t>
      </w:r>
      <w:r w:rsidRPr="00732F51">
        <w:rPr>
          <w:rFonts w:ascii="Adobe Arabic" w:hAnsi="Adobe Arabic" w:cs="Adobe Arabic"/>
          <w:sz w:val="32"/>
          <w:szCs w:val="32"/>
          <w:rtl/>
        </w:rPr>
        <w:t xml:space="preserve">: </w:t>
      </w:r>
      <w:r w:rsidRPr="00732F51">
        <w:rPr>
          <w:rFonts w:ascii="Adobe Arabic" w:hAnsi="Adobe Arabic" w:cs="Adobe Arabic" w:hint="cs"/>
          <w:sz w:val="32"/>
          <w:szCs w:val="32"/>
          <w:rtl/>
        </w:rPr>
        <w:t>ا</w:t>
      </w:r>
      <w:r w:rsidRPr="00732F51">
        <w:rPr>
          <w:rFonts w:ascii="Adobe Arabic" w:hAnsi="Adobe Arabic" w:cs="Adobe Arabic"/>
          <w:sz w:val="32"/>
          <w:szCs w:val="32"/>
          <w:rtl/>
        </w:rPr>
        <w:t>ستشراف مستقبل ومصير المسارات السابقة للسياسة الأمريكية في المنطقة قبل الحرب</w:t>
      </w:r>
    </w:p>
    <w:p w14:paraId="3E9D0219"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b/>
          <w:bCs/>
          <w:sz w:val="32"/>
          <w:szCs w:val="32"/>
          <w:rtl/>
        </w:rPr>
        <w:t>ثانيًا</w:t>
      </w:r>
      <w:r w:rsidRPr="00732F51">
        <w:rPr>
          <w:rFonts w:ascii="Adobe Arabic" w:hAnsi="Adobe Arabic" w:cs="Adobe Arabic"/>
          <w:sz w:val="32"/>
          <w:szCs w:val="32"/>
          <w:rtl/>
        </w:rPr>
        <w:t>: تأثير الحرب على شبكة المصالح الأمريكية ومنظومة العلاقات الأمريكية في المنطقة</w:t>
      </w:r>
    </w:p>
    <w:p w14:paraId="50FAE565"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b/>
          <w:bCs/>
          <w:sz w:val="32"/>
          <w:szCs w:val="32"/>
          <w:rtl/>
        </w:rPr>
        <w:t>ثالثًا</w:t>
      </w:r>
      <w:r w:rsidRPr="00732F51">
        <w:rPr>
          <w:rFonts w:ascii="Adobe Arabic" w:hAnsi="Adobe Arabic" w:cs="Adobe Arabic"/>
          <w:sz w:val="32"/>
          <w:szCs w:val="32"/>
          <w:rtl/>
        </w:rPr>
        <w:t>: تقدير ماهية وطبيعة ومقدار ال</w:t>
      </w:r>
      <w:r w:rsidRPr="00732F51">
        <w:rPr>
          <w:rFonts w:ascii="Adobe Arabic" w:hAnsi="Adobe Arabic" w:cs="Adobe Arabic" w:hint="cs"/>
          <w:sz w:val="32"/>
          <w:szCs w:val="32"/>
          <w:rtl/>
        </w:rPr>
        <w:t>ا</w:t>
      </w:r>
      <w:r w:rsidRPr="00732F51">
        <w:rPr>
          <w:rFonts w:ascii="Adobe Arabic" w:hAnsi="Adobe Arabic" w:cs="Adobe Arabic"/>
          <w:sz w:val="32"/>
          <w:szCs w:val="32"/>
          <w:rtl/>
        </w:rPr>
        <w:t>نخراط من قبل الأمريكيين في المنطقة بعد الحرب</w:t>
      </w:r>
    </w:p>
    <w:p w14:paraId="45ECF5C9"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b/>
          <w:bCs/>
          <w:sz w:val="32"/>
          <w:szCs w:val="32"/>
          <w:rtl/>
        </w:rPr>
        <w:t>رابعًا</w:t>
      </w:r>
      <w:r w:rsidRPr="00732F51">
        <w:rPr>
          <w:rFonts w:ascii="Adobe Arabic" w:hAnsi="Adobe Arabic" w:cs="Adobe Arabic"/>
          <w:sz w:val="32"/>
          <w:szCs w:val="32"/>
          <w:rtl/>
        </w:rPr>
        <w:t>: التموضع الأمريكي الجديد في المنطقة وتوزيع الأعباء بين شرق أوروبا وشرق آسيا</w:t>
      </w:r>
    </w:p>
    <w:p w14:paraId="620C872F"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b/>
          <w:bCs/>
          <w:sz w:val="32"/>
          <w:szCs w:val="32"/>
          <w:rtl/>
        </w:rPr>
        <w:t>خامسًا</w:t>
      </w:r>
      <w:r w:rsidRPr="00732F51">
        <w:rPr>
          <w:rFonts w:ascii="Adobe Arabic" w:hAnsi="Adobe Arabic" w:cs="Adobe Arabic"/>
          <w:sz w:val="32"/>
          <w:szCs w:val="32"/>
          <w:rtl/>
        </w:rPr>
        <w:t>: أثر الحرب على المناخ السياسي والمزاج الشعبي لدى الرأي العام في المنطقة</w:t>
      </w:r>
    </w:p>
    <w:p w14:paraId="42600F3E"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b/>
          <w:bCs/>
          <w:sz w:val="32"/>
          <w:szCs w:val="32"/>
          <w:rtl/>
        </w:rPr>
        <w:t>سادسًا</w:t>
      </w:r>
      <w:r w:rsidRPr="00732F51">
        <w:rPr>
          <w:rFonts w:ascii="Adobe Arabic" w:hAnsi="Adobe Arabic" w:cs="Adobe Arabic"/>
          <w:sz w:val="32"/>
          <w:szCs w:val="32"/>
          <w:rtl/>
        </w:rPr>
        <w:t>: تقدير التهديدات أو المخاطر المتوقعة بالنسبة للأمريكيين في حال فشل الحرب</w:t>
      </w:r>
    </w:p>
    <w:p w14:paraId="5936B90B"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b/>
          <w:bCs/>
          <w:sz w:val="32"/>
          <w:szCs w:val="32"/>
          <w:rtl/>
        </w:rPr>
        <w:t>سابعًا</w:t>
      </w:r>
      <w:r w:rsidRPr="00732F51">
        <w:rPr>
          <w:rFonts w:ascii="Adobe Arabic" w:hAnsi="Adobe Arabic" w:cs="Adobe Arabic"/>
          <w:sz w:val="32"/>
          <w:szCs w:val="32"/>
          <w:rtl/>
        </w:rPr>
        <w:t>: تقدير المترتبات المتأتية من التهديدات أو المخاطر المتوقعة بالنسبة للأمريكيين</w:t>
      </w:r>
    </w:p>
    <w:p w14:paraId="2DC33ED9" w14:textId="57F66F09" w:rsid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b/>
          <w:bCs/>
          <w:sz w:val="32"/>
          <w:szCs w:val="32"/>
          <w:rtl/>
        </w:rPr>
        <w:t>ثامنًا</w:t>
      </w:r>
      <w:r w:rsidRPr="00732F51">
        <w:rPr>
          <w:rFonts w:ascii="Adobe Arabic" w:hAnsi="Adobe Arabic" w:cs="Adobe Arabic"/>
          <w:sz w:val="32"/>
          <w:szCs w:val="32"/>
          <w:rtl/>
        </w:rPr>
        <w:t>: ترتيب الأولويات بحسب ال</w:t>
      </w:r>
      <w:r w:rsidRPr="00732F51">
        <w:rPr>
          <w:rFonts w:ascii="Adobe Arabic" w:hAnsi="Adobe Arabic" w:cs="Adobe Arabic" w:hint="cs"/>
          <w:sz w:val="32"/>
          <w:szCs w:val="32"/>
          <w:rtl/>
        </w:rPr>
        <w:t>ا</w:t>
      </w:r>
      <w:r w:rsidRPr="00732F51">
        <w:rPr>
          <w:rFonts w:ascii="Adobe Arabic" w:hAnsi="Adobe Arabic" w:cs="Adobe Arabic"/>
          <w:sz w:val="32"/>
          <w:szCs w:val="32"/>
          <w:rtl/>
        </w:rPr>
        <w:t>حتياجات بالنسبة للأمريكيين في المنطقة بعد الحرب</w:t>
      </w:r>
    </w:p>
    <w:p w14:paraId="240EA009" w14:textId="77777777" w:rsidR="00732F51" w:rsidRPr="00732F51" w:rsidRDefault="00732F51" w:rsidP="00732F51">
      <w:pPr>
        <w:pBdr>
          <w:bottom w:val="single" w:sz="4" w:space="1" w:color="auto"/>
        </w:pBdr>
        <w:bidi/>
        <w:spacing w:line="276" w:lineRule="auto"/>
        <w:jc w:val="both"/>
        <w:rPr>
          <w:rFonts w:ascii="Adobe Arabic" w:hAnsi="Adobe Arabic" w:cs="Adobe Arabic"/>
          <w:sz w:val="32"/>
          <w:szCs w:val="32"/>
          <w:rtl/>
        </w:rPr>
      </w:pPr>
    </w:p>
    <w:p w14:paraId="4219253A" w14:textId="59B601D4" w:rsidR="00732F51" w:rsidRDefault="00732F51" w:rsidP="00732F51">
      <w:pPr>
        <w:bidi/>
        <w:rPr>
          <w:rFonts w:ascii="Adobe Arabic" w:hAnsi="Adobe Arabic" w:cs="Adobe Arabic"/>
          <w:b/>
          <w:bCs/>
          <w:sz w:val="32"/>
          <w:szCs w:val="32"/>
          <w:rtl/>
        </w:rPr>
      </w:pPr>
    </w:p>
    <w:p w14:paraId="28061C86"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sz w:val="32"/>
          <w:szCs w:val="32"/>
          <w:rtl/>
        </w:rPr>
        <w:t>تتناول هذه الورقة السياسية مسألة الحضور الأمريكي في منطقة غرب آسيا بعد الحرب الراهنة، في إشارة إلى الحرب الإسرائيلية في فلسطين المحتلة، أو لنقل الحرب الأمريكية - الإسرائيلية على الفلسطينيين شعبًا ومقاومة، بعد عملية طوفان الأقصى للمقاومة الفلسطينية. والمقصود بالحضور الأمريكي، وفق المقاربة المزدوجة وثنائية الأبعاد، المكانة الأمريكية الإقليمية التي تحتلها وتحتفظ بها واشنطن في المنطقة أولًا، والدور الأمريكي الإقليمي الذي يمكن واشنطن أن تضطلع به في المنطقة ثانيًا</w:t>
      </w:r>
      <w:r w:rsidRPr="00732F51">
        <w:rPr>
          <w:rFonts w:ascii="Adobe Arabic" w:hAnsi="Adobe Arabic" w:cs="Adobe Arabic"/>
          <w:sz w:val="32"/>
          <w:szCs w:val="32"/>
        </w:rPr>
        <w:t>.</w:t>
      </w:r>
    </w:p>
    <w:p w14:paraId="0D810A1D"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sz w:val="32"/>
          <w:szCs w:val="32"/>
          <w:rtl/>
        </w:rPr>
        <w:t xml:space="preserve">وعليه، فإن السؤال المطروح هنا، في محاولة للرد والإجابة عليه في هذه الورقة السياسية، هو على النحو التالي: ما هو تأثير هذه الحرب على الحضور الأمريكي في المنطقة سابقًا وراهنًا ولاحقًا، على اختلاف أشكاله (الهيبة أو الصورة المعنوية، النفوذ السياسي، الوجود العسكري المباشر والتدخل العسكري، المصالح الإستراتيجية والمصالح </w:t>
      </w:r>
      <w:proofErr w:type="spellStart"/>
      <w:r w:rsidRPr="00732F51">
        <w:rPr>
          <w:rFonts w:ascii="Adobe Arabic" w:hAnsi="Adobe Arabic" w:cs="Adobe Arabic"/>
          <w:sz w:val="32"/>
          <w:szCs w:val="32"/>
          <w:rtl/>
        </w:rPr>
        <w:t>الإقتصادية</w:t>
      </w:r>
      <w:proofErr w:type="spellEnd"/>
      <w:r w:rsidRPr="00732F51">
        <w:rPr>
          <w:rFonts w:ascii="Adobe Arabic" w:hAnsi="Adobe Arabic" w:cs="Adobe Arabic"/>
          <w:sz w:val="32"/>
          <w:szCs w:val="32"/>
          <w:rtl/>
        </w:rPr>
        <w:t xml:space="preserve"> والتجارية…) بميزان التقدير الإستراتيجي؟</w:t>
      </w:r>
    </w:p>
    <w:p w14:paraId="2A6DAE50" w14:textId="4817B4BF" w:rsidR="00732F51" w:rsidRPr="00732F51" w:rsidRDefault="00732F51" w:rsidP="00732F51">
      <w:pPr>
        <w:bidi/>
        <w:spacing w:line="276" w:lineRule="auto"/>
        <w:jc w:val="both"/>
        <w:rPr>
          <w:rFonts w:ascii="Adobe Arabic" w:hAnsi="Adobe Arabic" w:cs="Adobe Arabic"/>
          <w:b/>
          <w:bCs/>
          <w:sz w:val="32"/>
          <w:szCs w:val="32"/>
          <w:rtl/>
        </w:rPr>
      </w:pPr>
      <w:r w:rsidRPr="00732F51">
        <w:rPr>
          <w:rFonts w:ascii="Adobe Arabic" w:hAnsi="Adobe Arabic" w:cs="Adobe Arabic"/>
          <w:b/>
          <w:bCs/>
          <w:sz w:val="32"/>
          <w:szCs w:val="32"/>
          <w:rtl/>
        </w:rPr>
        <w:t xml:space="preserve">أولاً: </w:t>
      </w:r>
      <w:r>
        <w:rPr>
          <w:rFonts w:ascii="Adobe Arabic" w:hAnsi="Adobe Arabic" w:cs="Adobe Arabic" w:hint="cs"/>
          <w:b/>
          <w:bCs/>
          <w:sz w:val="32"/>
          <w:szCs w:val="32"/>
          <w:rtl/>
        </w:rPr>
        <w:t>ا</w:t>
      </w:r>
      <w:r w:rsidRPr="00732F51">
        <w:rPr>
          <w:rFonts w:ascii="Adobe Arabic" w:hAnsi="Adobe Arabic" w:cs="Adobe Arabic"/>
          <w:b/>
          <w:bCs/>
          <w:sz w:val="32"/>
          <w:szCs w:val="32"/>
          <w:rtl/>
        </w:rPr>
        <w:t>ستشراف مستقبل ومصير المسارات السابقة للسياسة الأمريكية في المنطقة قبل الحرب</w:t>
      </w:r>
    </w:p>
    <w:p w14:paraId="4CC4FA3E" w14:textId="29DB2BB6" w:rsid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sz w:val="32"/>
          <w:szCs w:val="32"/>
          <w:rtl/>
        </w:rPr>
        <w:t xml:space="preserve">بعد تراجع فرص وحظوظ الرهان على مشروع صفقة القرن واتفاقيات أبراهام، في إشارة إلى الدفعة الثالثة والجيل الثالث من التطبيع بين العرب و"إسرائيل"، على طريق تصفية القضية الفلسطينية، وبالتالي انحسار الإمكانية الفعلية </w:t>
      </w:r>
      <w:r w:rsidRPr="00732F51">
        <w:rPr>
          <w:rFonts w:ascii="Adobe Arabic" w:hAnsi="Adobe Arabic" w:cs="Adobe Arabic"/>
          <w:sz w:val="32"/>
          <w:szCs w:val="32"/>
          <w:rtl/>
        </w:rPr>
        <w:lastRenderedPageBreak/>
        <w:t xml:space="preserve">والعملية، أو </w:t>
      </w:r>
      <w:proofErr w:type="spellStart"/>
      <w:r w:rsidRPr="00732F51">
        <w:rPr>
          <w:rFonts w:ascii="Adobe Arabic" w:hAnsi="Adobe Arabic" w:cs="Adobe Arabic"/>
          <w:sz w:val="32"/>
          <w:szCs w:val="32"/>
          <w:rtl/>
        </w:rPr>
        <w:t>ال</w:t>
      </w:r>
      <w:r>
        <w:rPr>
          <w:rFonts w:ascii="Adobe Arabic" w:hAnsi="Adobe Arabic" w:cs="Adobe Arabic" w:hint="cs"/>
          <w:sz w:val="32"/>
          <w:szCs w:val="32"/>
          <w:rtl/>
        </w:rPr>
        <w:t>إ</w:t>
      </w:r>
      <w:r w:rsidRPr="00732F51">
        <w:rPr>
          <w:rFonts w:ascii="Adobe Arabic" w:hAnsi="Adobe Arabic" w:cs="Adobe Arabic"/>
          <w:sz w:val="32"/>
          <w:szCs w:val="32"/>
          <w:rtl/>
        </w:rPr>
        <w:t>حتمالية</w:t>
      </w:r>
      <w:proofErr w:type="spellEnd"/>
      <w:r w:rsidRPr="00732F51">
        <w:rPr>
          <w:rFonts w:ascii="Adobe Arabic" w:hAnsi="Adobe Arabic" w:cs="Adobe Arabic"/>
          <w:sz w:val="32"/>
          <w:szCs w:val="32"/>
          <w:rtl/>
        </w:rPr>
        <w:t xml:space="preserve"> النظرية والمبدئية بالحد الأدنى، للمضي في هذا المسار التاريخي من معاهدات السلام بين العرب و"إسرائيل"، إلى حد السقوط، أو لنقل التعثر والتعذر إلى حد </w:t>
      </w:r>
      <w:proofErr w:type="spellStart"/>
      <w:r w:rsidRPr="00732F51">
        <w:rPr>
          <w:rFonts w:ascii="Adobe Arabic" w:hAnsi="Adobe Arabic" w:cs="Adobe Arabic"/>
          <w:sz w:val="32"/>
          <w:szCs w:val="32"/>
          <w:rtl/>
        </w:rPr>
        <w:t>الإنكفاء</w:t>
      </w:r>
      <w:proofErr w:type="spellEnd"/>
      <w:r w:rsidRPr="00732F51">
        <w:rPr>
          <w:rFonts w:ascii="Adobe Arabic" w:hAnsi="Adobe Arabic" w:cs="Adobe Arabic"/>
          <w:sz w:val="32"/>
          <w:szCs w:val="32"/>
          <w:rtl/>
        </w:rPr>
        <w:t xml:space="preserve">، بل </w:t>
      </w:r>
      <w:proofErr w:type="spellStart"/>
      <w:r w:rsidRPr="00732F51">
        <w:rPr>
          <w:rFonts w:ascii="Adobe Arabic" w:hAnsi="Adobe Arabic" w:cs="Adobe Arabic"/>
          <w:sz w:val="32"/>
          <w:szCs w:val="32"/>
          <w:rtl/>
        </w:rPr>
        <w:t>الإنتفاء</w:t>
      </w:r>
      <w:proofErr w:type="spellEnd"/>
      <w:r w:rsidRPr="00732F51">
        <w:rPr>
          <w:rFonts w:ascii="Adobe Arabic" w:hAnsi="Adobe Arabic" w:cs="Adobe Arabic"/>
          <w:sz w:val="32"/>
          <w:szCs w:val="32"/>
          <w:rtl/>
        </w:rPr>
        <w:t xml:space="preserve">، كخيار سياسي واستراتيجي بالنسبة للأمريكيين، كما الإسرائيليين، يمكن الإدلاء بالملاحظة العلمية التالية، من زاوية المراقبة العلمية، ومفادها ومؤداها أن الأميركيين، ومعهم الإسرائيليين، قد يلجؤون ويركنون إلى تعليق أو تجميد هذا المسار قيد التطبيق والتنفيذ قبل 7 تشرين الأول/أكتوبر 2023، أي المسار السابق لاتفاقيات التعاون العسكري والأمني واتفاقيات التعاون </w:t>
      </w:r>
      <w:proofErr w:type="spellStart"/>
      <w:r w:rsidRPr="00732F51">
        <w:rPr>
          <w:rFonts w:ascii="Adobe Arabic" w:hAnsi="Adobe Arabic" w:cs="Adobe Arabic"/>
          <w:sz w:val="32"/>
          <w:szCs w:val="32"/>
          <w:rtl/>
        </w:rPr>
        <w:t>الإقتصادي</w:t>
      </w:r>
      <w:proofErr w:type="spellEnd"/>
      <w:r w:rsidRPr="00732F51">
        <w:rPr>
          <w:rFonts w:ascii="Adobe Arabic" w:hAnsi="Adobe Arabic" w:cs="Adobe Arabic"/>
          <w:sz w:val="32"/>
          <w:szCs w:val="32"/>
          <w:rtl/>
        </w:rPr>
        <w:t xml:space="preserve"> والتجاري، والذي يقع في خانة الرهان المتكرر، أو الرهان المستمر والمتواصل، من جانب </w:t>
      </w:r>
      <w:proofErr w:type="spellStart"/>
      <w:r w:rsidRPr="00732F51">
        <w:rPr>
          <w:rFonts w:ascii="Adobe Arabic" w:hAnsi="Adobe Arabic" w:cs="Adobe Arabic"/>
          <w:sz w:val="32"/>
          <w:szCs w:val="32"/>
          <w:rtl/>
        </w:rPr>
        <w:t>الأمريكيبن</w:t>
      </w:r>
      <w:proofErr w:type="spellEnd"/>
      <w:r w:rsidRPr="00732F51">
        <w:rPr>
          <w:rFonts w:ascii="Adobe Arabic" w:hAnsi="Adobe Arabic" w:cs="Adobe Arabic"/>
          <w:sz w:val="32"/>
          <w:szCs w:val="32"/>
          <w:rtl/>
        </w:rPr>
        <w:t xml:space="preserve"> والإسرائيليين، على الدفع باتجاه التعاون الإستراتيجي من ضمن رؤية الشراكة الإستراتيجية في المنطقة، عطفًا على الدفعتين الأولى والثانية وربطًا بالجيلين الأول والثاني من التطبيع بين العرب و"إسرائيل"، وهو الأمر الذي كان قد قارب ولامس حيز الدخول في خانة تشكيل أو إعادة تشكيل منظومة إقليمية جديدة وإحداث أو استحداث سلسلة ترتيبات إقليمية جديدة، مركبة ومعقدة ومتعددة الجوانب والمضامين والأبعاد، حيث بقيت الخطوة الأخيرة، وهي خطوة التطبيع العلني مع المملكة العربية السعودية، أو بالأحرى الإعلان عن التطبيع الرسمي معها، بعد انكشاف التطبيع الضمني، أو التطبيع المبطن والمقنع، بين "إسرائيل" والمملكة العربية السعودية، دون أن يعني ذلك بالتبعية على الإطلاق إلغاء أو إبطال هذا المسار البانورامي على وجه العموم وهذه الخطوة المركزية والمحورية على وجه الخصوص، بالنظر إلى رمزية المملكة العربية السعودية من حيث موقعها ومكانتها وحجمها ووزنها ودورها في المنطقة العربية والإسلامية وبين دول وبلدان المجموعة العربية، ولا سيما دول وبلدان منطقة الخليج العربي، وإنما التريث بانتظار إنجاز هذه العملية، ولو بعد حين، وتظهيرها بطريقة أو بأخرى لاحقًا وتباعًا، على طريق استئناف واستكمال المسار المشار إليه سابقًا أعلاه، أقله من زاوية وبميزان الحسابات والتقديرات الأمريكية والإسرائيلية، بصرف النظر عن ماهية التوجه وطبيعة الموقف، ومن خلفهما حقيقة النية والإرادة، لناحية مدى </w:t>
      </w:r>
      <w:proofErr w:type="spellStart"/>
      <w:r w:rsidRPr="00732F51">
        <w:rPr>
          <w:rFonts w:ascii="Adobe Arabic" w:hAnsi="Adobe Arabic" w:cs="Adobe Arabic"/>
          <w:sz w:val="32"/>
          <w:szCs w:val="32"/>
          <w:rtl/>
        </w:rPr>
        <w:t>الإستعداد</w:t>
      </w:r>
      <w:proofErr w:type="spellEnd"/>
      <w:r w:rsidRPr="00732F51">
        <w:rPr>
          <w:rFonts w:ascii="Adobe Arabic" w:hAnsi="Adobe Arabic" w:cs="Adobe Arabic"/>
          <w:sz w:val="32"/>
          <w:szCs w:val="32"/>
          <w:rtl/>
        </w:rPr>
        <w:t xml:space="preserve"> والجهوزية والتجاوب من جانب السعوديين في المقابل، وربما بقية العرب والمسلمين المستهدفين من قبل الأمريكيين والإسرائيليين بطبيعة الحال</w:t>
      </w:r>
      <w:r w:rsidRPr="00732F51">
        <w:rPr>
          <w:rFonts w:ascii="Adobe Arabic" w:hAnsi="Adobe Arabic" w:cs="Adobe Arabic"/>
          <w:sz w:val="32"/>
          <w:szCs w:val="32"/>
        </w:rPr>
        <w:t>.</w:t>
      </w:r>
    </w:p>
    <w:p w14:paraId="5828A22F" w14:textId="77777777" w:rsidR="00732F51" w:rsidRPr="00732F51" w:rsidRDefault="00732F51" w:rsidP="00732F51">
      <w:pPr>
        <w:bidi/>
        <w:spacing w:line="276" w:lineRule="auto"/>
        <w:jc w:val="both"/>
        <w:rPr>
          <w:rFonts w:ascii="Adobe Arabic" w:hAnsi="Adobe Arabic" w:cs="Adobe Arabic"/>
          <w:sz w:val="32"/>
          <w:szCs w:val="32"/>
          <w:rtl/>
        </w:rPr>
      </w:pPr>
    </w:p>
    <w:p w14:paraId="3BC10BCB" w14:textId="77777777" w:rsidR="00732F51" w:rsidRPr="00732F51" w:rsidRDefault="00732F51" w:rsidP="00732F51">
      <w:pPr>
        <w:bidi/>
        <w:spacing w:line="276" w:lineRule="auto"/>
        <w:jc w:val="both"/>
        <w:rPr>
          <w:rFonts w:ascii="Adobe Arabic" w:hAnsi="Adobe Arabic" w:cs="Adobe Arabic"/>
          <w:b/>
          <w:bCs/>
          <w:sz w:val="32"/>
          <w:szCs w:val="32"/>
          <w:rtl/>
        </w:rPr>
      </w:pPr>
      <w:r w:rsidRPr="00732F51">
        <w:rPr>
          <w:rFonts w:ascii="Adobe Arabic" w:hAnsi="Adobe Arabic" w:cs="Adobe Arabic"/>
          <w:b/>
          <w:bCs/>
          <w:sz w:val="32"/>
          <w:szCs w:val="32"/>
          <w:rtl/>
        </w:rPr>
        <w:t>ثانيًا: تأثير الحرب على شبكة المصالح الأمريكية ومنظومة العلاقات الأمريكية في المنطقة</w:t>
      </w:r>
    </w:p>
    <w:p w14:paraId="77EE3A77" w14:textId="1CC81D26" w:rsid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sz w:val="32"/>
          <w:szCs w:val="32"/>
          <w:rtl/>
        </w:rPr>
        <w:t xml:space="preserve">إن كيفية تأثر الحضور الأمريكي في المنطقة بهذه الحرب، ولا سيما النفوذ الأمريكي بالدرجة الأولى، أكثر منه المكانة أو المنزلة الأمريكية بالدرجة الثانية، يحيلنا على تأثير هذه الحرب على كل من شبكة المصالح الأمريكية ومنظومة العلاقات الأمريكية في المنطقة. أولًا، بالنسبة للفاعلين واللاعبين الدوليين والإقليميين، المنافسين والمناوئين والمناهضين للأمريكيين، يمكننا الدفع هنا بما يلي أدناه مباشرة، حيث أن القوى الدولية والإقليمية، المنافسة والمناوئة والمناهضة للأمريكيين، وفي طليعتها ومقدمتها كل من الروس والصينيين، قد تمكنت من تسجيل عدد من النقاط أو الأهداف من قبل موسكو وبكين في مرمى واشنطن وعلى حسابها، في ميدان الدبلوماسية، كما في ميدان الإستراتيجية، وكذلك بميزان الربح والخسارة المركب والمعقد، وعلى صعيد نمط توزيع القوة المركبة والمعقدة أيضًا على الساحة الإقليمية، ببعديها أو مستوييها العالمي والإقليمي، لجهة كيفية التموضع </w:t>
      </w:r>
      <w:proofErr w:type="spellStart"/>
      <w:r w:rsidRPr="00732F51">
        <w:rPr>
          <w:rFonts w:ascii="Adobe Arabic" w:hAnsi="Adobe Arabic" w:cs="Adobe Arabic"/>
          <w:sz w:val="32"/>
          <w:szCs w:val="32"/>
          <w:rtl/>
        </w:rPr>
        <w:t>والإصطفاف</w:t>
      </w:r>
      <w:proofErr w:type="spellEnd"/>
      <w:r w:rsidRPr="00732F51">
        <w:rPr>
          <w:rFonts w:ascii="Adobe Arabic" w:hAnsi="Adobe Arabic" w:cs="Adobe Arabic"/>
          <w:sz w:val="32"/>
          <w:szCs w:val="32"/>
          <w:rtl/>
        </w:rPr>
        <w:t xml:space="preserve"> إبان هذه الحرب وفي غمارها وحيال هذه القضية وبعدها، مع الإشارة إلى ما قد ينجم عن كل ذلك، وما قد يترتب عليه، راهنًا ولاحقًا أيضًا، من مواقف وحسابات وتقديرات وتحالفات تباعًا. ثانيًا، بالنسبة للفاعلين واللاعبين الدوليين والإقليميين من الحلفاء والأصدقاء للأمريكيين، لا بد من تدوين الملاحظة التي تلي أدناه مباشرة، عند هذا الموضع أو المقام بالتحديد، ذلك أن النفوذ </w:t>
      </w:r>
      <w:r w:rsidRPr="00732F51">
        <w:rPr>
          <w:rFonts w:ascii="Adobe Arabic" w:hAnsi="Adobe Arabic" w:cs="Adobe Arabic"/>
          <w:sz w:val="32"/>
          <w:szCs w:val="32"/>
          <w:rtl/>
        </w:rPr>
        <w:lastRenderedPageBreak/>
        <w:t>الأمريكي الإقليمي أخذ يترنح، أو لنقل بالحد الأدنى إن الصورة الأمريكية الإقليمية - العالمية تهتز أكثر فأكثر، تحت وطأة سلسلة الضربات التي يسددها مؤخرًا وحاليًّا محور المقاومة على امتداد المنطقة للأهداف والمصالح والمراكز والقواعد الأمريكية على مرأى ومسمع من الحلفاء والأصدقاء للأمريكيين. ثالثًا، بالنسبة للفاعلين واللاعبين الدوليين والإقليميين من الأخصام والأعداء للأمريكيين، على اختلاف تسمياتهم وتصنيفاتهم (الدول، الأنظمة، الحكومات، الجيوش، الأحزاب، التيارات، المنظمات، حركات المقاومة…)، يمكننا القول، من زاوية المراقبة العلمية، كما بميزان التقدير الإستراتيجي، بأن مسار الصراع والمواجهة مع ما بات يُصطلح على تسميته وتصنيفه بمحور المقاومة في المنطقة، هو، بالنسبة للأمريكيين والإسرائيليين، ومن وجهة نظرهم، في مرحلة عالية ومتقدمة من حيث مقدار ودرجة الأهمية والخطورة والسخونة، بعيدة المدى، وربما أيضًا طويلة الأمد، وأفقها مفتوح على احتمالات عدة، هي سيئة للغاية</w:t>
      </w:r>
      <w:r w:rsidRPr="00732F51">
        <w:rPr>
          <w:rFonts w:ascii="Adobe Arabic" w:hAnsi="Adobe Arabic" w:cs="Adobe Arabic"/>
          <w:sz w:val="32"/>
          <w:szCs w:val="32"/>
        </w:rPr>
        <w:t>.</w:t>
      </w:r>
    </w:p>
    <w:p w14:paraId="44130CB4" w14:textId="77777777" w:rsidR="00732F51" w:rsidRPr="00732F51" w:rsidRDefault="00732F51" w:rsidP="00732F51">
      <w:pPr>
        <w:bidi/>
        <w:spacing w:line="276" w:lineRule="auto"/>
        <w:jc w:val="both"/>
        <w:rPr>
          <w:rFonts w:ascii="Adobe Arabic" w:hAnsi="Adobe Arabic" w:cs="Adobe Arabic"/>
          <w:sz w:val="32"/>
          <w:szCs w:val="32"/>
          <w:rtl/>
        </w:rPr>
      </w:pPr>
    </w:p>
    <w:p w14:paraId="0945F1A0" w14:textId="77777777" w:rsidR="00732F51" w:rsidRPr="00732F51" w:rsidRDefault="00732F51" w:rsidP="00732F51">
      <w:pPr>
        <w:bidi/>
        <w:spacing w:line="276" w:lineRule="auto"/>
        <w:jc w:val="both"/>
        <w:rPr>
          <w:rFonts w:ascii="Adobe Arabic" w:hAnsi="Adobe Arabic" w:cs="Adobe Arabic"/>
          <w:b/>
          <w:bCs/>
          <w:sz w:val="32"/>
          <w:szCs w:val="32"/>
          <w:rtl/>
        </w:rPr>
      </w:pPr>
      <w:r w:rsidRPr="00732F51">
        <w:rPr>
          <w:rFonts w:ascii="Adobe Arabic" w:hAnsi="Adobe Arabic" w:cs="Adobe Arabic"/>
          <w:b/>
          <w:bCs/>
          <w:sz w:val="32"/>
          <w:szCs w:val="32"/>
          <w:rtl/>
        </w:rPr>
        <w:t xml:space="preserve">ثالثًا: تقدير ماهية وطبيعة ومقدار </w:t>
      </w:r>
      <w:proofErr w:type="spellStart"/>
      <w:r w:rsidRPr="00732F51">
        <w:rPr>
          <w:rFonts w:ascii="Adobe Arabic" w:hAnsi="Adobe Arabic" w:cs="Adobe Arabic"/>
          <w:b/>
          <w:bCs/>
          <w:sz w:val="32"/>
          <w:szCs w:val="32"/>
          <w:rtl/>
        </w:rPr>
        <w:t>الإنخراط</w:t>
      </w:r>
      <w:proofErr w:type="spellEnd"/>
      <w:r w:rsidRPr="00732F51">
        <w:rPr>
          <w:rFonts w:ascii="Adobe Arabic" w:hAnsi="Adobe Arabic" w:cs="Adobe Arabic"/>
          <w:b/>
          <w:bCs/>
          <w:sz w:val="32"/>
          <w:szCs w:val="32"/>
          <w:rtl/>
        </w:rPr>
        <w:t xml:space="preserve"> من قبل الأمريكيين في المنطقة بعد الحرب</w:t>
      </w:r>
    </w:p>
    <w:p w14:paraId="5B534D7B"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sz w:val="32"/>
          <w:szCs w:val="32"/>
          <w:rtl/>
        </w:rPr>
        <w:t xml:space="preserve">تعيد هذه الحرب خلط الأوراق الإقليمية من جديد، وذلك بخلاف الرغبات والتطلعات والحسابات والتقديرات والتوقعات الأمريكية السابقة عشية 7 تشرين الأول/أكتوبر 2023. وعليه، ستجد الولايات المتحدة الأمريكية نفسها معنية </w:t>
      </w:r>
      <w:proofErr w:type="spellStart"/>
      <w:r w:rsidRPr="00732F51">
        <w:rPr>
          <w:rFonts w:ascii="Adobe Arabic" w:hAnsi="Adobe Arabic" w:cs="Adobe Arabic"/>
          <w:sz w:val="32"/>
          <w:szCs w:val="32"/>
          <w:rtl/>
        </w:rPr>
        <w:t>بالإنخراط</w:t>
      </w:r>
      <w:proofErr w:type="spellEnd"/>
      <w:r w:rsidRPr="00732F51">
        <w:rPr>
          <w:rFonts w:ascii="Adobe Arabic" w:hAnsi="Adobe Arabic" w:cs="Adobe Arabic"/>
          <w:sz w:val="32"/>
          <w:szCs w:val="32"/>
          <w:rtl/>
        </w:rPr>
        <w:t xml:space="preserve"> أكثر في متابعة وإدارة الشؤون والقضايا والملفات الإقليمية، وهي التي كانت تتجه في الماضي القريب غير البعيد لإعادة التموضع الإستراتيجي في منطقة غرب آسيا، مع التركيز أكثر بكثير على منطقتي </w:t>
      </w:r>
      <w:proofErr w:type="spellStart"/>
      <w:r w:rsidRPr="00732F51">
        <w:rPr>
          <w:rFonts w:ascii="Adobe Arabic" w:hAnsi="Adobe Arabic" w:cs="Adobe Arabic"/>
          <w:sz w:val="32"/>
          <w:szCs w:val="32"/>
          <w:rtl/>
        </w:rPr>
        <w:t>أوراسيا</w:t>
      </w:r>
      <w:proofErr w:type="spellEnd"/>
      <w:r w:rsidRPr="00732F51">
        <w:rPr>
          <w:rFonts w:ascii="Adobe Arabic" w:hAnsi="Adobe Arabic" w:cs="Adobe Arabic"/>
          <w:sz w:val="32"/>
          <w:szCs w:val="32"/>
          <w:rtl/>
        </w:rPr>
        <w:t xml:space="preserve"> وجنوب شرقي آسيا، من دون أن يعني ذلك على الإطلاق أنها كانت بصدد أو بوارد </w:t>
      </w:r>
      <w:proofErr w:type="spellStart"/>
      <w:r w:rsidRPr="00732F51">
        <w:rPr>
          <w:rFonts w:ascii="Adobe Arabic" w:hAnsi="Adobe Arabic" w:cs="Adobe Arabic"/>
          <w:sz w:val="32"/>
          <w:szCs w:val="32"/>
          <w:rtl/>
        </w:rPr>
        <w:t>الإنكفاء</w:t>
      </w:r>
      <w:proofErr w:type="spellEnd"/>
      <w:r w:rsidRPr="00732F51">
        <w:rPr>
          <w:rFonts w:ascii="Adobe Arabic" w:hAnsi="Adobe Arabic" w:cs="Adobe Arabic"/>
          <w:sz w:val="32"/>
          <w:szCs w:val="32"/>
          <w:rtl/>
        </w:rPr>
        <w:t xml:space="preserve"> الشامل </w:t>
      </w:r>
      <w:proofErr w:type="spellStart"/>
      <w:r w:rsidRPr="00732F51">
        <w:rPr>
          <w:rFonts w:ascii="Adobe Arabic" w:hAnsi="Adobe Arabic" w:cs="Adobe Arabic"/>
          <w:sz w:val="32"/>
          <w:szCs w:val="32"/>
          <w:rtl/>
        </w:rPr>
        <w:t>والإنسحاب</w:t>
      </w:r>
      <w:proofErr w:type="spellEnd"/>
      <w:r w:rsidRPr="00732F51">
        <w:rPr>
          <w:rFonts w:ascii="Adobe Arabic" w:hAnsi="Adobe Arabic" w:cs="Adobe Arabic"/>
          <w:sz w:val="32"/>
          <w:szCs w:val="32"/>
          <w:rtl/>
        </w:rPr>
        <w:t xml:space="preserve"> الكامل من منطقة الشرق الأوسط إلى غير رجعة، وإنما إيجاد وإحداث سلسلة ترتيبات سياسية واقتصادية وأمنية واستراتيجية تضمن وتكفل لها مصالحها أو ما تبقى من مصالحها هنا. ولذلك، من الطبيعي، بل من البديهي، أنها سوف تعمد في المستقبل وفي المرحلة اللاحقة، وفق مقاربتنا وتقديرنا بطبيعة الحال، إلى إعادة ترتيب أمورها بطريقة مختلفة وبصورة مغايرة، وإلى اتخاذ قرار لا بد منه بانتهاج واعتماد المزيد من </w:t>
      </w:r>
      <w:proofErr w:type="spellStart"/>
      <w:r w:rsidRPr="00732F51">
        <w:rPr>
          <w:rFonts w:ascii="Adobe Arabic" w:hAnsi="Adobe Arabic" w:cs="Adobe Arabic"/>
          <w:sz w:val="32"/>
          <w:szCs w:val="32"/>
          <w:rtl/>
        </w:rPr>
        <w:t>الإنخراط</w:t>
      </w:r>
      <w:proofErr w:type="spellEnd"/>
      <w:r w:rsidRPr="00732F51">
        <w:rPr>
          <w:rFonts w:ascii="Adobe Arabic" w:hAnsi="Adobe Arabic" w:cs="Adobe Arabic"/>
          <w:sz w:val="32"/>
          <w:szCs w:val="32"/>
          <w:rtl/>
        </w:rPr>
        <w:t xml:space="preserve"> أو </w:t>
      </w:r>
      <w:proofErr w:type="spellStart"/>
      <w:r w:rsidRPr="00732F51">
        <w:rPr>
          <w:rFonts w:ascii="Adobe Arabic" w:hAnsi="Adobe Arabic" w:cs="Adobe Arabic"/>
          <w:sz w:val="32"/>
          <w:szCs w:val="32"/>
          <w:rtl/>
        </w:rPr>
        <w:t>الإنغماس</w:t>
      </w:r>
      <w:proofErr w:type="spellEnd"/>
      <w:r w:rsidRPr="00732F51">
        <w:rPr>
          <w:rFonts w:ascii="Adobe Arabic" w:hAnsi="Adobe Arabic" w:cs="Adobe Arabic"/>
          <w:sz w:val="32"/>
          <w:szCs w:val="32"/>
          <w:rtl/>
        </w:rPr>
        <w:t xml:space="preserve"> المباشر وغير المباشر في المنطقة، بالمقارنة مع المرحلة السابقة والأخيرة، سواء كان </w:t>
      </w:r>
      <w:proofErr w:type="spellStart"/>
      <w:r w:rsidRPr="00732F51">
        <w:rPr>
          <w:rFonts w:ascii="Adobe Arabic" w:hAnsi="Adobe Arabic" w:cs="Adobe Arabic"/>
          <w:sz w:val="32"/>
          <w:szCs w:val="32"/>
          <w:rtl/>
        </w:rPr>
        <w:t>الإنخراط</w:t>
      </w:r>
      <w:proofErr w:type="spellEnd"/>
      <w:r w:rsidRPr="00732F51">
        <w:rPr>
          <w:rFonts w:ascii="Adobe Arabic" w:hAnsi="Adobe Arabic" w:cs="Adobe Arabic"/>
          <w:sz w:val="32"/>
          <w:szCs w:val="32"/>
          <w:rtl/>
        </w:rPr>
        <w:t xml:space="preserve"> السياسي على خط الحلفاء والأصدقاء أولًا، بما فيه عدم استبعاد فكرة ممارسة مقدار ما من الضغط السياسي والدبلوماسي والمعنوي، وربما اللجوء إلى أسلوب التهديد حتى، في مقابل القوى الحليفة والصديقة، التي قد تبدي عاجلًا أم آجلًا شكلًا من أشكال أو وجهًا من أوجه التراجع الطارئ، أو لنقل "التخاذل" أو "التقاعس" المستجد، من زاوية وجهة النظر الأمريكية، حيال المسارات والتصورات والمخططات والمشاريع </w:t>
      </w:r>
      <w:proofErr w:type="spellStart"/>
      <w:r w:rsidRPr="00732F51">
        <w:rPr>
          <w:rFonts w:ascii="Adobe Arabic" w:hAnsi="Adobe Arabic" w:cs="Adobe Arabic"/>
          <w:sz w:val="32"/>
          <w:szCs w:val="32"/>
          <w:rtl/>
        </w:rPr>
        <w:t>والتموضعات</w:t>
      </w:r>
      <w:proofErr w:type="spellEnd"/>
      <w:r w:rsidRPr="00732F51">
        <w:rPr>
          <w:rFonts w:ascii="Adobe Arabic" w:hAnsi="Adobe Arabic" w:cs="Adobe Arabic"/>
          <w:sz w:val="32"/>
          <w:szCs w:val="32"/>
          <w:rtl/>
        </w:rPr>
        <w:t xml:space="preserve"> </w:t>
      </w:r>
      <w:proofErr w:type="spellStart"/>
      <w:r w:rsidRPr="00732F51">
        <w:rPr>
          <w:rFonts w:ascii="Adobe Arabic" w:hAnsi="Adobe Arabic" w:cs="Adobe Arabic"/>
          <w:sz w:val="32"/>
          <w:szCs w:val="32"/>
          <w:rtl/>
        </w:rPr>
        <w:t>والإصطفافات</w:t>
      </w:r>
      <w:proofErr w:type="spellEnd"/>
      <w:r w:rsidRPr="00732F51">
        <w:rPr>
          <w:rFonts w:ascii="Adobe Arabic" w:hAnsi="Adobe Arabic" w:cs="Adobe Arabic"/>
          <w:sz w:val="32"/>
          <w:szCs w:val="32"/>
          <w:rtl/>
        </w:rPr>
        <w:t xml:space="preserve"> الأمريكية والإسرائيلية السابقة، قياسًا على وتيرة </w:t>
      </w:r>
      <w:proofErr w:type="spellStart"/>
      <w:r w:rsidRPr="00732F51">
        <w:rPr>
          <w:rFonts w:ascii="Adobe Arabic" w:hAnsi="Adobe Arabic" w:cs="Adobe Arabic"/>
          <w:sz w:val="32"/>
          <w:szCs w:val="32"/>
          <w:rtl/>
        </w:rPr>
        <w:t>الإندفاعة</w:t>
      </w:r>
      <w:proofErr w:type="spellEnd"/>
      <w:r w:rsidRPr="00732F51">
        <w:rPr>
          <w:rFonts w:ascii="Adobe Arabic" w:hAnsi="Adobe Arabic" w:cs="Adobe Arabic"/>
          <w:sz w:val="32"/>
          <w:szCs w:val="32"/>
          <w:rtl/>
        </w:rPr>
        <w:t xml:space="preserve"> السابقة وجرعاتها واحتمالية الفتور اللاحق، أو كان </w:t>
      </w:r>
      <w:proofErr w:type="spellStart"/>
      <w:r w:rsidRPr="00732F51">
        <w:rPr>
          <w:rFonts w:ascii="Adobe Arabic" w:hAnsi="Adobe Arabic" w:cs="Adobe Arabic"/>
          <w:sz w:val="32"/>
          <w:szCs w:val="32"/>
          <w:rtl/>
        </w:rPr>
        <w:t>الإنخراط</w:t>
      </w:r>
      <w:proofErr w:type="spellEnd"/>
      <w:r w:rsidRPr="00732F51">
        <w:rPr>
          <w:rFonts w:ascii="Adobe Arabic" w:hAnsi="Adobe Arabic" w:cs="Adobe Arabic"/>
          <w:sz w:val="32"/>
          <w:szCs w:val="32"/>
          <w:rtl/>
        </w:rPr>
        <w:t xml:space="preserve"> العسكري على خط الأخصام والأعداء ثانيًا، بما فيه كل من الضغط المالي </w:t>
      </w:r>
      <w:proofErr w:type="spellStart"/>
      <w:r w:rsidRPr="00732F51">
        <w:rPr>
          <w:rFonts w:ascii="Adobe Arabic" w:hAnsi="Adobe Arabic" w:cs="Adobe Arabic"/>
          <w:sz w:val="32"/>
          <w:szCs w:val="32"/>
          <w:rtl/>
        </w:rPr>
        <w:t>والإقتصادي</w:t>
      </w:r>
      <w:proofErr w:type="spellEnd"/>
      <w:r w:rsidRPr="00732F51">
        <w:rPr>
          <w:rFonts w:ascii="Adobe Arabic" w:hAnsi="Adobe Arabic" w:cs="Adobe Arabic"/>
          <w:sz w:val="32"/>
          <w:szCs w:val="32"/>
          <w:rtl/>
        </w:rPr>
        <w:t xml:space="preserve"> والتجاري والضغط النفسي والمعنوي والأمني، من مثل المحاصرة والمقاطعة (العقوبات </w:t>
      </w:r>
      <w:proofErr w:type="spellStart"/>
      <w:r w:rsidRPr="00732F51">
        <w:rPr>
          <w:rFonts w:ascii="Adobe Arabic" w:hAnsi="Adobe Arabic" w:cs="Adobe Arabic"/>
          <w:sz w:val="32"/>
          <w:szCs w:val="32"/>
          <w:rtl/>
        </w:rPr>
        <w:t>الإقتصادية</w:t>
      </w:r>
      <w:proofErr w:type="spellEnd"/>
      <w:r w:rsidRPr="00732F51">
        <w:rPr>
          <w:rFonts w:ascii="Adobe Arabic" w:hAnsi="Adobe Arabic" w:cs="Adobe Arabic"/>
          <w:sz w:val="32"/>
          <w:szCs w:val="32"/>
          <w:rtl/>
        </w:rPr>
        <w:t>) والتصفية السياسية أو الجسدية (</w:t>
      </w:r>
      <w:proofErr w:type="spellStart"/>
      <w:r w:rsidRPr="00732F51">
        <w:rPr>
          <w:rFonts w:ascii="Adobe Arabic" w:hAnsi="Adobe Arabic" w:cs="Adobe Arabic"/>
          <w:sz w:val="32"/>
          <w:szCs w:val="32"/>
          <w:rtl/>
        </w:rPr>
        <w:t>الإغتيالات</w:t>
      </w:r>
      <w:proofErr w:type="spellEnd"/>
      <w:r w:rsidRPr="00732F51">
        <w:rPr>
          <w:rFonts w:ascii="Adobe Arabic" w:hAnsi="Adobe Arabic" w:cs="Adobe Arabic"/>
          <w:sz w:val="32"/>
          <w:szCs w:val="32"/>
          <w:rtl/>
        </w:rPr>
        <w:t xml:space="preserve"> الأمنية) والعقاب الجماعي، وفرضية تعزيز الوجود العسكري المباشر، وليس بالضرورة فرضية التدخل العسكري المباشر، ذلك أن الخيار الأخير يبقى محفوفًا بالكثير من المخاطر والمحاذير غير المتوقعة في حال اتخاذ إجراءات وتدابير وخطوات غير مدروسة وغير محسوبة؛ بيد أن واشنطن ملزمة في نهاية المطاف بأن تبقى متعهدة وملتزمة بما يعنيها، وبما يهمها، وبما تبقى لديها هنا، إذ أن الخيار البديل أو الرديف </w:t>
      </w:r>
      <w:proofErr w:type="spellStart"/>
      <w:r w:rsidRPr="00732F51">
        <w:rPr>
          <w:rFonts w:ascii="Adobe Arabic" w:hAnsi="Adobe Arabic" w:cs="Adobe Arabic"/>
          <w:sz w:val="32"/>
          <w:szCs w:val="32"/>
          <w:rtl/>
        </w:rPr>
        <w:t>والإحتمال</w:t>
      </w:r>
      <w:proofErr w:type="spellEnd"/>
      <w:r w:rsidRPr="00732F51">
        <w:rPr>
          <w:rFonts w:ascii="Adobe Arabic" w:hAnsi="Adobe Arabic" w:cs="Adobe Arabic"/>
          <w:sz w:val="32"/>
          <w:szCs w:val="32"/>
          <w:rtl/>
        </w:rPr>
        <w:t xml:space="preserve"> المعاكس أو المقابل معه يعنيان خسارة كل شيء أو أي شيء</w:t>
      </w:r>
      <w:r w:rsidRPr="00732F51">
        <w:rPr>
          <w:rFonts w:ascii="Adobe Arabic" w:hAnsi="Adobe Arabic" w:cs="Adobe Arabic"/>
          <w:sz w:val="32"/>
          <w:szCs w:val="32"/>
        </w:rPr>
        <w:t>!</w:t>
      </w:r>
    </w:p>
    <w:p w14:paraId="25D05707"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sz w:val="32"/>
          <w:szCs w:val="32"/>
          <w:rtl/>
        </w:rPr>
        <w:t>رابعًا: التموضع الأمريكي الجديد في المنطقة وتوزيع الأعباء بين شرق أوروبا وشرق آسيا</w:t>
      </w:r>
    </w:p>
    <w:p w14:paraId="44A77E3C" w14:textId="57CCAFF6" w:rsid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sz w:val="32"/>
          <w:szCs w:val="32"/>
          <w:rtl/>
        </w:rPr>
        <w:lastRenderedPageBreak/>
        <w:t xml:space="preserve">تبقى الأولوية المطلقة بالنسبة لواشنطن ومن وجهة النظر الأمريكية في المواجهة الحتمية مع كل من موسكو وبكين في منطقتي شرق أوروبا وشرق آسيا تباعًا، حيث المواجهة غير المباشرة بين الأمريكيين والروس في منطقة شرق أوروبا هي الأكثر سخونة في بعدها العسكري - الأمني، بينما المواجهة غير المباشرة بين الأمريكيين والصينيين في منطقة شرق آسيا هي الأكثر خطورة في بعدها الإستراتيجي. وعليه، فإن العبء الإضافي، بل العبء المضاعف، على عاتق الأمريكيين في منطقة غرب آسيا، إبان الحرب الراهنة وبعدها، قد يؤدي بالتبعية إلى تقويض القدرة لدى الأمريكيين على الحسم العسكري - الأمني في منطقة شرق أوروبا أولًا، وهو في الأساس احتمال صعب المنال واحتمال مستبعد من الناحيتين النظرية والعملية أو العملانية، وكذلك قد يؤدي بالتوازي إلى تقويض القدرة لدى الأمريكيين أيضًا على </w:t>
      </w:r>
      <w:proofErr w:type="spellStart"/>
      <w:r w:rsidRPr="00732F51">
        <w:rPr>
          <w:rFonts w:ascii="Adobe Arabic" w:hAnsi="Adobe Arabic" w:cs="Adobe Arabic"/>
          <w:sz w:val="32"/>
          <w:szCs w:val="32"/>
          <w:rtl/>
        </w:rPr>
        <w:t>الإحتواء</w:t>
      </w:r>
      <w:proofErr w:type="spellEnd"/>
      <w:r w:rsidRPr="00732F51">
        <w:rPr>
          <w:rFonts w:ascii="Adobe Arabic" w:hAnsi="Adobe Arabic" w:cs="Adobe Arabic"/>
          <w:sz w:val="32"/>
          <w:szCs w:val="32"/>
          <w:rtl/>
        </w:rPr>
        <w:t xml:space="preserve"> الإستراتيجي في منطقة شرق آسيا ثانيًا، وبالتالي الحد من هاتين القدرتين، بمعنى تراجع وانحسار كل منهما، وليس فقدان أي منهما على الإطلاق بطبيعة الحال. وفي المقابل، فإن استمرار الوضع الراهن</w:t>
      </w:r>
      <w:r w:rsidRPr="00732F51">
        <w:rPr>
          <w:rFonts w:ascii="Adobe Arabic" w:hAnsi="Adobe Arabic" w:cs="Adobe Arabic"/>
          <w:sz w:val="32"/>
          <w:szCs w:val="32"/>
        </w:rPr>
        <w:t xml:space="preserve"> (</w:t>
      </w:r>
      <w:proofErr w:type="spellStart"/>
      <w:r w:rsidRPr="00732F51">
        <w:rPr>
          <w:rFonts w:ascii="Adobe Arabic" w:hAnsi="Adobe Arabic" w:cs="Adobe Arabic"/>
          <w:sz w:val="32"/>
          <w:szCs w:val="32"/>
        </w:rPr>
        <w:t>Statuquo</w:t>
      </w:r>
      <w:proofErr w:type="spellEnd"/>
      <w:r w:rsidRPr="00732F51">
        <w:rPr>
          <w:rFonts w:ascii="Adobe Arabic" w:hAnsi="Adobe Arabic" w:cs="Adobe Arabic"/>
          <w:sz w:val="32"/>
          <w:szCs w:val="32"/>
        </w:rPr>
        <w:t xml:space="preserve">) </w:t>
      </w:r>
      <w:r w:rsidRPr="00732F51">
        <w:rPr>
          <w:rFonts w:ascii="Adobe Arabic" w:hAnsi="Adobe Arabic" w:cs="Adobe Arabic"/>
          <w:sz w:val="32"/>
          <w:szCs w:val="32"/>
          <w:rtl/>
        </w:rPr>
        <w:t xml:space="preserve">من </w:t>
      </w:r>
      <w:proofErr w:type="spellStart"/>
      <w:r w:rsidRPr="00732F51">
        <w:rPr>
          <w:rFonts w:ascii="Adobe Arabic" w:hAnsi="Adobe Arabic" w:cs="Adobe Arabic"/>
          <w:sz w:val="32"/>
          <w:szCs w:val="32"/>
          <w:rtl/>
        </w:rPr>
        <w:t>الإستنزاف</w:t>
      </w:r>
      <w:proofErr w:type="spellEnd"/>
      <w:r w:rsidRPr="00732F51">
        <w:rPr>
          <w:rFonts w:ascii="Adobe Arabic" w:hAnsi="Adobe Arabic" w:cs="Adobe Arabic"/>
          <w:sz w:val="32"/>
          <w:szCs w:val="32"/>
          <w:rtl/>
        </w:rPr>
        <w:t xml:space="preserve"> المستمر والمتواصل للجميع من قبل الجميع، في إشارة إلى الأوروبيين والروس والأمريكيين، في منطقة شرق أوروبا والوضع الراهن</w:t>
      </w:r>
      <w:r w:rsidRPr="00732F51">
        <w:rPr>
          <w:rFonts w:ascii="Adobe Arabic" w:hAnsi="Adobe Arabic" w:cs="Adobe Arabic"/>
          <w:sz w:val="32"/>
          <w:szCs w:val="32"/>
        </w:rPr>
        <w:t xml:space="preserve"> (</w:t>
      </w:r>
      <w:proofErr w:type="spellStart"/>
      <w:r w:rsidRPr="00732F51">
        <w:rPr>
          <w:rFonts w:ascii="Adobe Arabic" w:hAnsi="Adobe Arabic" w:cs="Adobe Arabic"/>
          <w:sz w:val="32"/>
          <w:szCs w:val="32"/>
        </w:rPr>
        <w:t>Statuquo</w:t>
      </w:r>
      <w:proofErr w:type="spellEnd"/>
      <w:r w:rsidRPr="00732F51">
        <w:rPr>
          <w:rFonts w:ascii="Adobe Arabic" w:hAnsi="Adobe Arabic" w:cs="Adobe Arabic"/>
          <w:sz w:val="32"/>
          <w:szCs w:val="32"/>
        </w:rPr>
        <w:t xml:space="preserve">) </w:t>
      </w:r>
      <w:r w:rsidRPr="00732F51">
        <w:rPr>
          <w:rFonts w:ascii="Adobe Arabic" w:hAnsi="Adobe Arabic" w:cs="Adobe Arabic"/>
          <w:sz w:val="32"/>
          <w:szCs w:val="32"/>
          <w:rtl/>
        </w:rPr>
        <w:t xml:space="preserve">من </w:t>
      </w:r>
      <w:proofErr w:type="spellStart"/>
      <w:r w:rsidRPr="00732F51">
        <w:rPr>
          <w:rFonts w:ascii="Adobe Arabic" w:hAnsi="Adobe Arabic" w:cs="Adobe Arabic"/>
          <w:sz w:val="32"/>
          <w:szCs w:val="32"/>
          <w:rtl/>
        </w:rPr>
        <w:t>الإستنفار</w:t>
      </w:r>
      <w:proofErr w:type="spellEnd"/>
      <w:r w:rsidRPr="00732F51">
        <w:rPr>
          <w:rFonts w:ascii="Adobe Arabic" w:hAnsi="Adobe Arabic" w:cs="Adobe Arabic"/>
          <w:sz w:val="32"/>
          <w:szCs w:val="32"/>
          <w:rtl/>
        </w:rPr>
        <w:t xml:space="preserve"> المتقابل والمتبادل بين واشنطن وبكين في منطقة شرق آسيا يفترضان ويفرضان على الأمريكيين عدم المبالغة وعدم الإفراط في </w:t>
      </w:r>
      <w:proofErr w:type="spellStart"/>
      <w:r w:rsidRPr="00732F51">
        <w:rPr>
          <w:rFonts w:ascii="Adobe Arabic" w:hAnsi="Adobe Arabic" w:cs="Adobe Arabic"/>
          <w:sz w:val="32"/>
          <w:szCs w:val="32"/>
          <w:rtl/>
        </w:rPr>
        <w:t>الإنغماس</w:t>
      </w:r>
      <w:proofErr w:type="spellEnd"/>
      <w:r w:rsidRPr="00732F51">
        <w:rPr>
          <w:rFonts w:ascii="Adobe Arabic" w:hAnsi="Adobe Arabic" w:cs="Adobe Arabic"/>
          <w:sz w:val="32"/>
          <w:szCs w:val="32"/>
          <w:rtl/>
        </w:rPr>
        <w:t xml:space="preserve"> في براثن المواجهة العسكرية المباشرة في منطقة غرب آسيا، وبالتالي عدم </w:t>
      </w:r>
      <w:proofErr w:type="spellStart"/>
      <w:r w:rsidRPr="00732F51">
        <w:rPr>
          <w:rFonts w:ascii="Adobe Arabic" w:hAnsi="Adobe Arabic" w:cs="Adobe Arabic"/>
          <w:sz w:val="32"/>
          <w:szCs w:val="32"/>
          <w:rtl/>
        </w:rPr>
        <w:t>الإنزلاق</w:t>
      </w:r>
      <w:proofErr w:type="spellEnd"/>
      <w:r w:rsidRPr="00732F51">
        <w:rPr>
          <w:rFonts w:ascii="Adobe Arabic" w:hAnsi="Adobe Arabic" w:cs="Adobe Arabic"/>
          <w:sz w:val="32"/>
          <w:szCs w:val="32"/>
          <w:rtl/>
        </w:rPr>
        <w:t xml:space="preserve"> في غياهب </w:t>
      </w:r>
      <w:proofErr w:type="spellStart"/>
      <w:r w:rsidRPr="00732F51">
        <w:rPr>
          <w:rFonts w:ascii="Adobe Arabic" w:hAnsi="Adobe Arabic" w:cs="Adobe Arabic"/>
          <w:sz w:val="32"/>
          <w:szCs w:val="32"/>
          <w:rtl/>
        </w:rPr>
        <w:t>الإستنزاف</w:t>
      </w:r>
      <w:proofErr w:type="spellEnd"/>
      <w:r w:rsidRPr="00732F51">
        <w:rPr>
          <w:rFonts w:ascii="Adobe Arabic" w:hAnsi="Adobe Arabic" w:cs="Adobe Arabic"/>
          <w:sz w:val="32"/>
          <w:szCs w:val="32"/>
          <w:rtl/>
        </w:rPr>
        <w:t xml:space="preserve"> العسكري - الأمني والإستراتيجي، وهو يحيلنا على وضعية </w:t>
      </w:r>
      <w:proofErr w:type="spellStart"/>
      <w:r w:rsidRPr="00732F51">
        <w:rPr>
          <w:rFonts w:ascii="Adobe Arabic" w:hAnsi="Adobe Arabic" w:cs="Adobe Arabic"/>
          <w:sz w:val="32"/>
          <w:szCs w:val="32"/>
          <w:rtl/>
        </w:rPr>
        <w:t>الإستنزاف</w:t>
      </w:r>
      <w:proofErr w:type="spellEnd"/>
      <w:r w:rsidRPr="00732F51">
        <w:rPr>
          <w:rFonts w:ascii="Adobe Arabic" w:hAnsi="Adobe Arabic" w:cs="Adobe Arabic"/>
          <w:sz w:val="32"/>
          <w:szCs w:val="32"/>
          <w:rtl/>
        </w:rPr>
        <w:t xml:space="preserve"> القسري الإستراتيجية إلى جانب "إسرائيل" في مواجهة محور المقاومة على امتداد هذه المنطقة. من هنا، يمكن الدفع باتجاه تبني الفرضية العلمية والأكاديمية التي كان قد أطلقها العديد من الخبراء الأمريكيين حول حالة الولايات المتحدة الأمريكية مؤخرًا وراهنًا على أنها إمبراطورية مرهقة ومجهدة؛ وهي الملاحظة العلمية التي سوف تترسخ وتتجذر في حال ازدياد مقدار الأعباء المترتبة على احتمال اشتعال أو انفلات الأوضاع على أكثر من جبهة بالتوازي بوجه الأمريكيين، أو في حال اشتداد وطأة الضغوط الناجمة عن مجرد احتمال تصاعد التوتر وتفاقم التصعيد على كاهل الأميركيين؛ مما يعني بالنتيجة والمحصلة فقدان واشنطن بصورة تدريجية، وليس على الفور، مقدارًا ما من المقدرة التي سوف تعوزها للمحافظة على وضعية التوازن الإستراتيجي، وربما </w:t>
      </w:r>
      <w:proofErr w:type="spellStart"/>
      <w:r w:rsidRPr="00732F51">
        <w:rPr>
          <w:rFonts w:ascii="Adobe Arabic" w:hAnsi="Adobe Arabic" w:cs="Adobe Arabic"/>
          <w:sz w:val="32"/>
          <w:szCs w:val="32"/>
          <w:rtl/>
        </w:rPr>
        <w:t>الإنتقال</w:t>
      </w:r>
      <w:proofErr w:type="spellEnd"/>
      <w:r w:rsidRPr="00732F51">
        <w:rPr>
          <w:rFonts w:ascii="Adobe Arabic" w:hAnsi="Adobe Arabic" w:cs="Adobe Arabic"/>
          <w:sz w:val="32"/>
          <w:szCs w:val="32"/>
          <w:rtl/>
        </w:rPr>
        <w:t xml:space="preserve"> من خانة الهجوم في حيز التدخل الإيجابي إلى خانة الدفاع في حيز التدخل السلبي في حال تعاضد وتكامل القوى المناوئة والمناهضة لها على الجبهات كافة</w:t>
      </w:r>
      <w:r w:rsidRPr="00732F51">
        <w:rPr>
          <w:rFonts w:ascii="Adobe Arabic" w:hAnsi="Adobe Arabic" w:cs="Adobe Arabic"/>
          <w:sz w:val="32"/>
          <w:szCs w:val="32"/>
        </w:rPr>
        <w:t>.</w:t>
      </w:r>
    </w:p>
    <w:p w14:paraId="6287513F" w14:textId="77777777" w:rsidR="00732F51" w:rsidRPr="00732F51" w:rsidRDefault="00732F51" w:rsidP="00732F51">
      <w:pPr>
        <w:bidi/>
        <w:spacing w:line="276" w:lineRule="auto"/>
        <w:jc w:val="both"/>
        <w:rPr>
          <w:rFonts w:ascii="Adobe Arabic" w:hAnsi="Adobe Arabic" w:cs="Adobe Arabic"/>
          <w:sz w:val="32"/>
          <w:szCs w:val="32"/>
          <w:rtl/>
        </w:rPr>
      </w:pPr>
    </w:p>
    <w:p w14:paraId="68A2A3B4" w14:textId="77777777" w:rsidR="00732F51" w:rsidRPr="00732F51" w:rsidRDefault="00732F51" w:rsidP="00732F51">
      <w:pPr>
        <w:bidi/>
        <w:spacing w:line="276" w:lineRule="auto"/>
        <w:jc w:val="both"/>
        <w:rPr>
          <w:rFonts w:ascii="Adobe Arabic" w:hAnsi="Adobe Arabic" w:cs="Adobe Arabic"/>
          <w:b/>
          <w:bCs/>
          <w:sz w:val="32"/>
          <w:szCs w:val="32"/>
          <w:rtl/>
        </w:rPr>
      </w:pPr>
      <w:r w:rsidRPr="00732F51">
        <w:rPr>
          <w:rFonts w:ascii="Adobe Arabic" w:hAnsi="Adobe Arabic" w:cs="Adobe Arabic"/>
          <w:b/>
          <w:bCs/>
          <w:sz w:val="32"/>
          <w:szCs w:val="32"/>
          <w:rtl/>
        </w:rPr>
        <w:t>خامسًا: أثر الحرب على المناخ السياسي والمزاج الشعبي لدى الرأي العام في المنطقة</w:t>
      </w:r>
    </w:p>
    <w:p w14:paraId="426F1D69" w14:textId="7C44D8C4" w:rsid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sz w:val="32"/>
          <w:szCs w:val="32"/>
          <w:rtl/>
        </w:rPr>
        <w:t xml:space="preserve">أماطت هذه الحرب اللثام عن الحقيقة بطريقة فاضحة وصارخة، بل مدوية. مع ذلك، يمكننا رصد التفاوت والتباين في التقديرات والتوقعات، كما في </w:t>
      </w:r>
      <w:proofErr w:type="spellStart"/>
      <w:r w:rsidRPr="00732F51">
        <w:rPr>
          <w:rFonts w:ascii="Adobe Arabic" w:hAnsi="Adobe Arabic" w:cs="Adobe Arabic"/>
          <w:sz w:val="32"/>
          <w:szCs w:val="32"/>
          <w:rtl/>
        </w:rPr>
        <w:t>الإتجاهات</w:t>
      </w:r>
      <w:proofErr w:type="spellEnd"/>
      <w:r w:rsidRPr="00732F51">
        <w:rPr>
          <w:rFonts w:ascii="Adobe Arabic" w:hAnsi="Adobe Arabic" w:cs="Adobe Arabic"/>
          <w:sz w:val="32"/>
          <w:szCs w:val="32"/>
          <w:rtl/>
        </w:rPr>
        <w:t xml:space="preserve"> والتطلعات والتفضيلات، لدى الرأي العام العالمي بصورة عامة، ولدى الرأي العام الغربي، الأمريكي والأوروبي على حد سواء، بصورة خاصة، لاعتبارات عدة، تتعلق بمجموعة من المؤثرات والعوامل المؤثرة والضغوط والقيود، بما في ذلك حملة الأكاذيب والأضاليل والأباطيل بقصد التضليل للناس والتشويه للواقع والحقيقة عبر الترويج الإعلامي والتسويق السياسي والدعاية السياسية من قبل الإعلام الغربي والإعلام العالمي والعربي الموالي للغرب. لقد تصدرت هذه الحرب المشهد السياسي والخطاب الإعلامي، وعادت القضية الفلسطينية إلى الواجهة، بأبعادها الثلاثة: معاناة الشعب الفلسطيني الإنسانية والأخلاقية (1)، حق الشعب الفلسطيني بتقرير المصير (2)، وحق الشعب الفلسطيني بالمقاومة المشروعة ضد </w:t>
      </w:r>
      <w:proofErr w:type="spellStart"/>
      <w:r w:rsidRPr="00732F51">
        <w:rPr>
          <w:rFonts w:ascii="Adobe Arabic" w:hAnsi="Adobe Arabic" w:cs="Adobe Arabic"/>
          <w:sz w:val="32"/>
          <w:szCs w:val="32"/>
          <w:rtl/>
        </w:rPr>
        <w:t>الإحتلال</w:t>
      </w:r>
      <w:proofErr w:type="spellEnd"/>
      <w:r w:rsidRPr="00732F51">
        <w:rPr>
          <w:rFonts w:ascii="Adobe Arabic" w:hAnsi="Adobe Arabic" w:cs="Adobe Arabic"/>
          <w:sz w:val="32"/>
          <w:szCs w:val="32"/>
          <w:rtl/>
        </w:rPr>
        <w:t xml:space="preserve"> والعدوان أيضًا (3)، لكونها وبوصفها - أي القضية الفلسطينية - قضية رأي عام بامتياز ومن الدرجة الأولى. ويبقى الأثر الأكبر والأبعد والأعمق لهذه الحرب، </w:t>
      </w:r>
      <w:r w:rsidRPr="00732F51">
        <w:rPr>
          <w:rFonts w:ascii="Adobe Arabic" w:hAnsi="Adobe Arabic" w:cs="Adobe Arabic"/>
          <w:sz w:val="32"/>
          <w:szCs w:val="32"/>
          <w:rtl/>
        </w:rPr>
        <w:lastRenderedPageBreak/>
        <w:t xml:space="preserve">من زاوية المراقبة العلمية، على المناخ السياسي والمزاج الشعبي لدى الرأي العام العربي والإسلامي ولدى الشعوب العربية والإسلامية كافة، بالنظر إلى مقدار التفاعل الإيجابي، الواسع والعارم، مع هذا الحدث وهذه القضية، في إشارة إلى </w:t>
      </w:r>
      <w:proofErr w:type="spellStart"/>
      <w:r w:rsidRPr="00732F51">
        <w:rPr>
          <w:rFonts w:ascii="Adobe Arabic" w:hAnsi="Adobe Arabic" w:cs="Adobe Arabic"/>
          <w:sz w:val="32"/>
          <w:szCs w:val="32"/>
          <w:rtl/>
        </w:rPr>
        <w:t>مشهدية</w:t>
      </w:r>
      <w:proofErr w:type="spellEnd"/>
      <w:r w:rsidRPr="00732F51">
        <w:rPr>
          <w:rFonts w:ascii="Adobe Arabic" w:hAnsi="Adobe Arabic" w:cs="Adobe Arabic"/>
          <w:sz w:val="32"/>
          <w:szCs w:val="32"/>
          <w:rtl/>
        </w:rPr>
        <w:t xml:space="preserve"> التظاهرات </w:t>
      </w:r>
      <w:proofErr w:type="spellStart"/>
      <w:r w:rsidRPr="00732F51">
        <w:rPr>
          <w:rFonts w:ascii="Adobe Arabic" w:hAnsi="Adobe Arabic" w:cs="Adobe Arabic"/>
          <w:sz w:val="32"/>
          <w:szCs w:val="32"/>
          <w:rtl/>
        </w:rPr>
        <w:t>والإعتصامات</w:t>
      </w:r>
      <w:proofErr w:type="spellEnd"/>
      <w:r w:rsidRPr="00732F51">
        <w:rPr>
          <w:rFonts w:ascii="Adobe Arabic" w:hAnsi="Adobe Arabic" w:cs="Adobe Arabic"/>
          <w:sz w:val="32"/>
          <w:szCs w:val="32"/>
          <w:rtl/>
        </w:rPr>
        <w:t xml:space="preserve"> والتحركات الشعبية، </w:t>
      </w:r>
      <w:proofErr w:type="spellStart"/>
      <w:r w:rsidRPr="00732F51">
        <w:rPr>
          <w:rFonts w:ascii="Adobe Arabic" w:hAnsi="Adobe Arabic" w:cs="Adobe Arabic"/>
          <w:sz w:val="32"/>
          <w:szCs w:val="32"/>
          <w:rtl/>
        </w:rPr>
        <w:t>الإحتجاجية</w:t>
      </w:r>
      <w:proofErr w:type="spellEnd"/>
      <w:r w:rsidRPr="00732F51">
        <w:rPr>
          <w:rFonts w:ascii="Adobe Arabic" w:hAnsi="Adobe Arabic" w:cs="Adobe Arabic"/>
          <w:sz w:val="32"/>
          <w:szCs w:val="32"/>
          <w:rtl/>
        </w:rPr>
        <w:t xml:space="preserve"> ضد "إسرائيل" من جهة، والتضامنية مع فلسطين المحتلة من جهة أخرى، سواء كان على امتداد العالمين العربي والإسلامي بشكل خاص، أو كان في مختلف أنحاء وأرجاء العالم بأسره بشكل عام، بما فيه مجمل العالم الغربي. فقد أعادت هذه المحطة التاريخية توجيه وتشكيل الوعي السياسي من جديد لدى الكثيرين من الناس، ولفت انتباههم وتنبههم وإثارة اهتمامهم وحسهم على المتابعة حيال هذه القضية، بمستوياتها الوطنية والقومية العربية والدينية (الإسلامية - المسيحية) والإقليمية والأممية والعالمية، عبر إنعاش الذاكرة التاريخية وإحيائها واستنهاض التعاطف والتضامن والتأييد والدعم، وإن كانت هذه الحرب وصمة عار على جبين الإنسانية وفي سجل ما يُسمى بالضمير العالمي. ويبقى الأثر السلبي لهذه الحرب على صورتي أمريكا و"إسرائيل"، كما الموقف السلبي </w:t>
      </w:r>
      <w:proofErr w:type="spellStart"/>
      <w:r w:rsidRPr="00732F51">
        <w:rPr>
          <w:rFonts w:ascii="Adobe Arabic" w:hAnsi="Adobe Arabic" w:cs="Adobe Arabic"/>
          <w:sz w:val="32"/>
          <w:szCs w:val="32"/>
          <w:rtl/>
        </w:rPr>
        <w:t>إتجاه</w:t>
      </w:r>
      <w:proofErr w:type="spellEnd"/>
      <w:r w:rsidRPr="00732F51">
        <w:rPr>
          <w:rFonts w:ascii="Adobe Arabic" w:hAnsi="Adobe Arabic" w:cs="Adobe Arabic"/>
          <w:sz w:val="32"/>
          <w:szCs w:val="32"/>
          <w:rtl/>
        </w:rPr>
        <w:t xml:space="preserve"> أمريكا و"إسرائيل"، وبالتالي وبالتبعية تنامي شعور الكراهية وحالة العداء ضد أمريكا و"إسرائيل" في العديد من الأوساط الشعبية في العديد من البلدان العربية والإسلامية في منطقة غرب آسيا، ولا سيما في منطقة المشرق العربي أولًا، وربما أيضًا منطقة المغرب العربي ثانيًا، بالمقارنة مع منطقة الخليج العربي ثالثًا. هذه الملاحظة العلمية لا يمكن التخفيف أو التقليل منها، ولا حتى تجاهلها والتغافل عنها، وإنما يجب التأمل والتفكر فيها والبناء والتأسيس عليها أيضًا. إن من شأن هذه الحرب أن تودي بشيء ما من الرتابة النمطية في الصورة السابقة لها والمشهد السابق لها، وأن تؤدي إلى تراجع وانخفاض منسوب المقبولية العامة، ولا سيما بين العرب والمسلمين، </w:t>
      </w:r>
      <w:proofErr w:type="spellStart"/>
      <w:r w:rsidRPr="00732F51">
        <w:rPr>
          <w:rFonts w:ascii="Adobe Arabic" w:hAnsi="Adobe Arabic" w:cs="Adobe Arabic"/>
          <w:sz w:val="32"/>
          <w:szCs w:val="32"/>
          <w:rtl/>
        </w:rPr>
        <w:t>إتجاه</w:t>
      </w:r>
      <w:proofErr w:type="spellEnd"/>
      <w:r w:rsidRPr="00732F51">
        <w:rPr>
          <w:rFonts w:ascii="Adobe Arabic" w:hAnsi="Adobe Arabic" w:cs="Adobe Arabic"/>
          <w:sz w:val="32"/>
          <w:szCs w:val="32"/>
          <w:rtl/>
        </w:rPr>
        <w:t xml:space="preserve"> السياسات والتوجهات والمبادرات والتصرفات والخطوات والأعمال والأفعال الأمريكية والإسرائيلية؛ ومن ذلك، على سبيل المثال لا الحصر، تقويض إمكانية واحتمالية التطبيع، بمعنى تراجع وانخفاض مستوى أو درجة قبوله وتقبله، أقله على الصعيد الشعبي بالذات وبالتحديد، وفي أوساط عامة الناس، كما بين النخب المثقفة، المتحررة والمستنيرة، في حين أن </w:t>
      </w:r>
      <w:proofErr w:type="spellStart"/>
      <w:r w:rsidRPr="00732F51">
        <w:rPr>
          <w:rFonts w:ascii="Adobe Arabic" w:hAnsi="Adobe Arabic" w:cs="Adobe Arabic"/>
          <w:sz w:val="32"/>
          <w:szCs w:val="32"/>
          <w:rtl/>
        </w:rPr>
        <w:t>الإستمرار</w:t>
      </w:r>
      <w:proofErr w:type="spellEnd"/>
      <w:r w:rsidRPr="00732F51">
        <w:rPr>
          <w:rFonts w:ascii="Adobe Arabic" w:hAnsi="Adobe Arabic" w:cs="Adobe Arabic"/>
          <w:sz w:val="32"/>
          <w:szCs w:val="32"/>
          <w:rtl/>
        </w:rPr>
        <w:t xml:space="preserve"> بممارسة النفوذ السياسي أو </w:t>
      </w:r>
      <w:proofErr w:type="spellStart"/>
      <w:r w:rsidRPr="00732F51">
        <w:rPr>
          <w:rFonts w:ascii="Adobe Arabic" w:hAnsi="Adobe Arabic" w:cs="Adobe Arabic"/>
          <w:sz w:val="32"/>
          <w:szCs w:val="32"/>
          <w:rtl/>
        </w:rPr>
        <w:t>الإحتفاظ</w:t>
      </w:r>
      <w:proofErr w:type="spellEnd"/>
      <w:r w:rsidRPr="00732F51">
        <w:rPr>
          <w:rFonts w:ascii="Adobe Arabic" w:hAnsi="Adobe Arabic" w:cs="Adobe Arabic"/>
          <w:sz w:val="32"/>
          <w:szCs w:val="32"/>
          <w:rtl/>
        </w:rPr>
        <w:t xml:space="preserve"> بالقدرة على إحداث التأثير المعنوي، عبر مجموع الوكلاء من جماعات المنظمات غير الحكومية وهيئات المجتمع المدني ومؤسسات المجتمع الدولي، تبقى قائمة من الناحية النظرية، وممكنة من الناحية التنفيذية والتطبيقية حتى، ذلك أنها غالبًا ما تقع في خانة الشبكات المركبة والمصطنعة من المصالح </w:t>
      </w:r>
      <w:proofErr w:type="spellStart"/>
      <w:r w:rsidRPr="00732F51">
        <w:rPr>
          <w:rFonts w:ascii="Adobe Arabic" w:hAnsi="Adobe Arabic" w:cs="Adobe Arabic"/>
          <w:sz w:val="32"/>
          <w:szCs w:val="32"/>
          <w:rtl/>
        </w:rPr>
        <w:t>الزبائنية</w:t>
      </w:r>
      <w:proofErr w:type="spellEnd"/>
      <w:r w:rsidRPr="00732F51">
        <w:rPr>
          <w:rFonts w:ascii="Adobe Arabic" w:hAnsi="Adobe Arabic" w:cs="Adobe Arabic"/>
          <w:sz w:val="32"/>
          <w:szCs w:val="32"/>
          <w:rtl/>
        </w:rPr>
        <w:t xml:space="preserve"> - </w:t>
      </w:r>
      <w:proofErr w:type="spellStart"/>
      <w:r w:rsidRPr="00732F51">
        <w:rPr>
          <w:rFonts w:ascii="Adobe Arabic" w:hAnsi="Adobe Arabic" w:cs="Adobe Arabic"/>
          <w:sz w:val="32"/>
          <w:szCs w:val="32"/>
          <w:rtl/>
        </w:rPr>
        <w:t>المركنتيلية</w:t>
      </w:r>
      <w:proofErr w:type="spellEnd"/>
      <w:r w:rsidRPr="00732F51">
        <w:rPr>
          <w:rFonts w:ascii="Adobe Arabic" w:hAnsi="Adobe Arabic" w:cs="Adobe Arabic"/>
          <w:sz w:val="32"/>
          <w:szCs w:val="32"/>
          <w:rtl/>
        </w:rPr>
        <w:t xml:space="preserve">، التي تستهدف بيئات أو شرائح اجتماعية معينة وفئات عمرية محددة بطريقة منهجية، منظمة ومنسقة، والتي قد لا تتأثر كثيرًا، أو هي تبدو الأقل تأثرًا إلى حد ما، بالمعايير والمبادئ والقواعد والحسابات </w:t>
      </w:r>
      <w:proofErr w:type="spellStart"/>
      <w:r w:rsidRPr="00732F51">
        <w:rPr>
          <w:rFonts w:ascii="Adobe Arabic" w:hAnsi="Adobe Arabic" w:cs="Adobe Arabic"/>
          <w:sz w:val="32"/>
          <w:szCs w:val="32"/>
          <w:rtl/>
        </w:rPr>
        <w:t>والإعتبارات</w:t>
      </w:r>
      <w:proofErr w:type="spellEnd"/>
      <w:r w:rsidRPr="00732F51">
        <w:rPr>
          <w:rFonts w:ascii="Adobe Arabic" w:hAnsi="Adobe Arabic" w:cs="Adobe Arabic"/>
          <w:sz w:val="32"/>
          <w:szCs w:val="32"/>
          <w:rtl/>
        </w:rPr>
        <w:t xml:space="preserve"> القانونية والحقوقية والقيمية والإنسانية والأخلاقية والدينية</w:t>
      </w:r>
      <w:r w:rsidRPr="00732F51">
        <w:rPr>
          <w:rFonts w:ascii="Adobe Arabic" w:hAnsi="Adobe Arabic" w:cs="Adobe Arabic"/>
          <w:sz w:val="32"/>
          <w:szCs w:val="32"/>
        </w:rPr>
        <w:t>.</w:t>
      </w:r>
    </w:p>
    <w:p w14:paraId="783CD335" w14:textId="77777777" w:rsidR="00732F51" w:rsidRPr="00732F51" w:rsidRDefault="00732F51" w:rsidP="00732F51">
      <w:pPr>
        <w:bidi/>
        <w:spacing w:line="276" w:lineRule="auto"/>
        <w:jc w:val="both"/>
        <w:rPr>
          <w:rFonts w:ascii="Adobe Arabic" w:hAnsi="Adobe Arabic" w:cs="Adobe Arabic"/>
          <w:sz w:val="32"/>
          <w:szCs w:val="32"/>
          <w:rtl/>
        </w:rPr>
      </w:pPr>
    </w:p>
    <w:p w14:paraId="3BC82A00" w14:textId="77777777" w:rsidR="00732F51" w:rsidRPr="00732F51" w:rsidRDefault="00732F51" w:rsidP="00732F51">
      <w:pPr>
        <w:bidi/>
        <w:spacing w:line="276" w:lineRule="auto"/>
        <w:jc w:val="both"/>
        <w:rPr>
          <w:rFonts w:ascii="Adobe Arabic" w:hAnsi="Adobe Arabic" w:cs="Adobe Arabic"/>
          <w:b/>
          <w:bCs/>
          <w:sz w:val="32"/>
          <w:szCs w:val="32"/>
          <w:rtl/>
        </w:rPr>
      </w:pPr>
      <w:r w:rsidRPr="00732F51">
        <w:rPr>
          <w:rFonts w:ascii="Adobe Arabic" w:hAnsi="Adobe Arabic" w:cs="Adobe Arabic"/>
          <w:b/>
          <w:bCs/>
          <w:sz w:val="32"/>
          <w:szCs w:val="32"/>
          <w:rtl/>
        </w:rPr>
        <w:t>سادسًا: تقدير التهديدات أو المخاطر المتوقعة بالنسبة للأمريكيين في حال فشل الحرب</w:t>
      </w:r>
    </w:p>
    <w:p w14:paraId="09000836"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sz w:val="32"/>
          <w:szCs w:val="32"/>
          <w:rtl/>
        </w:rPr>
        <w:t xml:space="preserve">يكمن فشل هذه الحرب في إفشال أهداف مخططات العدوان الأمريكي - الإسرائيلي، والتي تتمثل في مخطط اجتثاث المقاومة الفلسطينية من القطاع والقضاء عليها أولًا، وهو الأمر الذي يبدو صعبًا ومكلفًا بطبيعة الحال، مفصليًّا بميزان حسابات الأرباح والخسائر لدى كلا المحورين من كلا الجانبين، وربما يكون مداه الزمني طويلًا، وقد يكون أيضًا احتمالًا مستحيلًا، ومخطط التطهير العرقي عبر التهجير الجماعي للفلسطينيين من القطاع ثانيًا، وهو المخطط الذي لا يقل خطورة عن المخطط الذي سبقه أعلاه، وقد يصعب ويستحيل تنفيذه وتطبيقه في الميدان وعلى الأرض، مهما بلغت الأعباء والأثمان والتكاليف والخسائر والأضرار والتضحيات، مع العلم إنه يشكل جريمة موصوفة في </w:t>
      </w:r>
      <w:r w:rsidRPr="00732F51">
        <w:rPr>
          <w:rFonts w:ascii="Adobe Arabic" w:hAnsi="Adobe Arabic" w:cs="Adobe Arabic"/>
          <w:sz w:val="32"/>
          <w:szCs w:val="32"/>
          <w:rtl/>
        </w:rPr>
        <w:lastRenderedPageBreak/>
        <w:t>القانون الدولي والقانون الدولي الإنساني. على أية حال، فشل الأمريكيين في هذه الحرب، وليس الإسرائيليين وحدهم، وهو احتمال غير مستبعد، بل مُرجَّح، يعني بالتبعية تقدم محور المقاومة في المنطقة، في مقابل تراجع المحور الأمريكي - الإسرائيلي في المنطقة أيضًا، أو لنقل بشكل أدق انتكاسة المحور الأمريكي - الإسرائيلي في المنطقة، بمعنى انكساره، ولا نقول خسارته بالكامل وهزيمته النهائية بعد. وقد يكون من المفيد، بل من المهم والضروري، التنويه في هذا السياق بأن التهديد العسكري - الأمني من قبل محور المقاومة، لا سيما المقاومة الفلسطينية على خط الجبة الجنوبية والمقاومة اللبنانية على خط الجبهة الشمالية كما بقية حلقات سلسلة محور المقاومة، بات يتجاوز ويتخطى حدود التهديد الإستراتيجي للكيان الإسرائيلي، على أهميته وخطورته، ويرقى إلى خانة ومرتبة التهديد الوجودي للكيان الإسرائيلي. وهي الملاحظة العلمية التي تفرض نفسها على الجميع من كلا المحورين ومن كلا الجانبين. وعليه، يمكن الدفع أيضًا بالملاحظة العلمية التي تتبع، عطفًا على الملاحظة العلمية التي تتقدم وربطًا بها، حيث أن استهداف الكيان الإسرائيلي قد يمتد بالتبعية لاستهداف مجموعة أو سلسلة من الأهداف والمصالح والمراكز والقواعد الأمريكية في المنطقة بطريقة أو بأخرى، وهو الأمر الذي نرصد إرهاصاته في الوقت الحالي ضمن إطار نظرية وحدة الساحات (المتشابكة والمتضامنة)، وليس فرضية وحدة الساحات، بعد تجربتها وتحققها وثبوتها بلغة المنهجية العلمية، على طريق فرضية وحدة الجبهات (المشتبكة والمشتعلة) في وقت لاحق أو في ما بعد</w:t>
      </w:r>
      <w:r w:rsidRPr="00732F51">
        <w:rPr>
          <w:rFonts w:ascii="Adobe Arabic" w:hAnsi="Adobe Arabic" w:cs="Adobe Arabic"/>
          <w:sz w:val="32"/>
          <w:szCs w:val="32"/>
        </w:rPr>
        <w:t>.</w:t>
      </w:r>
    </w:p>
    <w:p w14:paraId="6147BAA9" w14:textId="77777777" w:rsidR="00732F51" w:rsidRP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sz w:val="32"/>
          <w:szCs w:val="32"/>
          <w:rtl/>
        </w:rPr>
        <w:t>سابعًا: تقدير المترتبات المتأتية من التهديدات أو المخاطر المتوقعة بالنسبة للأمريكيين</w:t>
      </w:r>
    </w:p>
    <w:p w14:paraId="17D0C455" w14:textId="507F89C5" w:rsidR="00732F51" w:rsidRDefault="00732F51" w:rsidP="00732F51">
      <w:pPr>
        <w:bidi/>
        <w:spacing w:line="276" w:lineRule="auto"/>
        <w:jc w:val="both"/>
        <w:rPr>
          <w:rFonts w:ascii="Adobe Arabic" w:hAnsi="Adobe Arabic" w:cs="Adobe Arabic"/>
          <w:sz w:val="32"/>
          <w:szCs w:val="32"/>
          <w:rtl/>
        </w:rPr>
      </w:pPr>
      <w:r w:rsidRPr="00732F51">
        <w:rPr>
          <w:rFonts w:ascii="Adobe Arabic" w:hAnsi="Adobe Arabic" w:cs="Adobe Arabic"/>
          <w:sz w:val="32"/>
          <w:szCs w:val="32"/>
          <w:rtl/>
        </w:rPr>
        <w:t xml:space="preserve">في الشق الداخلي الإسرائيلي، على المستويين السياسي والعسكري، وهو لا ينفصل بطبيعة الحال عن الحسابات والتقديرات والترتيبات الخارجية، السياسية والإستراتيجية، للمصالح الإقليمية للولايات المتحدة الأمريكية، ومصالحها الجيوسياسية </w:t>
      </w:r>
      <w:proofErr w:type="spellStart"/>
      <w:r w:rsidRPr="00732F51">
        <w:rPr>
          <w:rFonts w:ascii="Adobe Arabic" w:hAnsi="Adobe Arabic" w:cs="Adobe Arabic"/>
          <w:sz w:val="32"/>
          <w:szCs w:val="32"/>
          <w:rtl/>
        </w:rPr>
        <w:t>والجيواستراتيجية</w:t>
      </w:r>
      <w:proofErr w:type="spellEnd"/>
      <w:r w:rsidRPr="00732F51">
        <w:rPr>
          <w:rFonts w:ascii="Adobe Arabic" w:hAnsi="Adobe Arabic" w:cs="Adobe Arabic"/>
          <w:sz w:val="32"/>
          <w:szCs w:val="32"/>
          <w:rtl/>
        </w:rPr>
        <w:t xml:space="preserve"> أيضًا، من الطبيعي ومن البديهي أن نلحظ، في مطلع الإحاطة بما سوف يترتب على التهديدات أو المخاطر الملحوظة والمدونة آنفًا، أن الإطاحة السياسية برئيس الوزراء الإسرائيلي بنيامين نتانياهو، وبالتالي سقوطه السياسي، من بوابة المساءلة والمحاسبة والمحاكمة القضائية في أكثر من قضية أو ملف، ولا سيما هذه الحرب، هو أمر لا مفر منه، وسوف تكر السبحة لتطال رؤوس العديد من السياسيين والعسكريين من جنرالات الحرب. هذه النقطة التي تتعلق بمصير بنيامين نتانياهو الشخصي ومستقبله السياسي قد لا تزعج ولا تقلق الإدارة الأمريكية الحالية للرئيس جوزيف </w:t>
      </w:r>
      <w:proofErr w:type="spellStart"/>
      <w:r w:rsidRPr="00732F51">
        <w:rPr>
          <w:rFonts w:ascii="Adobe Arabic" w:hAnsi="Adobe Arabic" w:cs="Adobe Arabic"/>
          <w:sz w:val="32"/>
          <w:szCs w:val="32"/>
          <w:rtl/>
        </w:rPr>
        <w:t>بايدن</w:t>
      </w:r>
      <w:proofErr w:type="spellEnd"/>
      <w:r w:rsidRPr="00732F51">
        <w:rPr>
          <w:rFonts w:ascii="Adobe Arabic" w:hAnsi="Adobe Arabic" w:cs="Adobe Arabic"/>
          <w:sz w:val="32"/>
          <w:szCs w:val="32"/>
          <w:rtl/>
        </w:rPr>
        <w:t xml:space="preserve">، بالنظر إلى خلفية العلاقة بين الرجلين والتجربة السابقة ذات الصلة، ولكنها تعيد إحياء النقاش حول أفق الأزمة السياسي الداخلية في الكيان الإسرائيلي والدوامة التي يتخبط فيها، وهي مرشحة لأن تتصاعد وتتفاقم بعد هذا الفشل الذريع في هذه الحرب، وهو </w:t>
      </w:r>
      <w:proofErr w:type="spellStart"/>
      <w:r w:rsidRPr="00732F51">
        <w:rPr>
          <w:rFonts w:ascii="Adobe Arabic" w:hAnsi="Adobe Arabic" w:cs="Adobe Arabic"/>
          <w:sz w:val="32"/>
          <w:szCs w:val="32"/>
          <w:rtl/>
        </w:rPr>
        <w:t>الإفتراض</w:t>
      </w:r>
      <w:proofErr w:type="spellEnd"/>
      <w:r w:rsidRPr="00732F51">
        <w:rPr>
          <w:rFonts w:ascii="Adobe Arabic" w:hAnsi="Adobe Arabic" w:cs="Adobe Arabic"/>
          <w:sz w:val="32"/>
          <w:szCs w:val="32"/>
          <w:rtl/>
        </w:rPr>
        <w:t xml:space="preserve"> المرجح كما أسلفنا. ويبقى السؤال هنا ليس حول ماهية وهوية شخصية الوريث السياسي لبنيامين نتانياهو في "إسرائيل"، بل وضعية الشريك الإسرائيلي الجديد في "تل أبيب" للرئيس الأمريكي في واشنطن، أيًّا يكن هذا الأخير، وللولايات المتحدة الأمريكية في المنطقة والإقليم؟ يُضاف إلى ذلك، في معرض الخوض بما سوف يترتب على التهديدات أو المخاطر الملحوظة والمدونة آنفًا، وهذا بميزان التفكير الإستراتيجي، بأن العد العكسي لفرضية/نظرية زوال أو إزالة "إسرائيل" من الوجود ربما يكون قد بدأ، وبأن هذه الفرضية العلمية هي واقعية ومنطقية، وتبدو جدية وقريبة غير بعيدة المنال، ومرشحة لأن ترتقي إلى خانة ومرتبة النظرية العلمية! حتى ذلك الحين، قد ينجم عن التهديدات والمخاطر أيضًا استشعار الأنظمة الحاكمة والحكومات والحكام في العديد من البلدان العربية </w:t>
      </w:r>
      <w:proofErr w:type="spellStart"/>
      <w:r w:rsidRPr="00732F51">
        <w:rPr>
          <w:rFonts w:ascii="Adobe Arabic" w:hAnsi="Adobe Arabic" w:cs="Adobe Arabic"/>
          <w:sz w:val="32"/>
          <w:szCs w:val="32"/>
          <w:rtl/>
        </w:rPr>
        <w:t>والإسلاميةء</w:t>
      </w:r>
      <w:proofErr w:type="spellEnd"/>
      <w:r w:rsidRPr="00732F51">
        <w:rPr>
          <w:rFonts w:ascii="Adobe Arabic" w:hAnsi="Adobe Arabic" w:cs="Adobe Arabic"/>
          <w:sz w:val="32"/>
          <w:szCs w:val="32"/>
          <w:rtl/>
        </w:rPr>
        <w:t xml:space="preserve"> ولا سيما تلك الطغمة أو الحفنة من الخونة والعملاء، الخونة للأوطان والأمة والقضية والعملاء للعدو، المزيد من الضغط الشعبي والميداني والأمني، وربما قد يرتفع منسوبه إلى حد الشعور بوجود التهديد الجدي والخطر الواقعي والحقيقي، وذلك بحسب مدى إمكانية استعادة زمام المبادرة من قبل الرأي العام العربي والإسلامي والشعوب العربية والإسلامية أولًا، بمعنى القدرة على </w:t>
      </w:r>
      <w:r w:rsidRPr="00732F51">
        <w:rPr>
          <w:rFonts w:ascii="Adobe Arabic" w:hAnsi="Adobe Arabic" w:cs="Adobe Arabic"/>
          <w:sz w:val="32"/>
          <w:szCs w:val="32"/>
          <w:rtl/>
        </w:rPr>
        <w:lastRenderedPageBreak/>
        <w:t>ممارسة مثل هذا الضغط، ومدى إمكانية استنهاض الحالة الصحية أو الإيجابية ونفض الغبار عنها ثانيًا، بمعنى استنهاض الحالة الوطنية والقومية العربية والإسلامية وتأكيد الثوابت الوطنية والقومية العربية والإسلامية. قد يحصل وقد يجري كل ذلك، وقد يقع بين المترتبات المتأتية من التهديدات أو المخاطر المتوقعة من قبل الأمريكيين، وبالنسبة إليهم، عندما يقود الفشل أو الإخفاق الذريع في الحرب، من قبل الأمريكيين، ومعهم أيضًا الإسرائيليين، إلى تقدم وصعود الخيارات والرهانات والمسارات التي يطلقها ويرفعها محور المقاومة، وهو يعبر عنها وينادي بها ويناضل لأجلها</w:t>
      </w:r>
      <w:r w:rsidRPr="00732F51">
        <w:rPr>
          <w:rFonts w:ascii="Adobe Arabic" w:hAnsi="Adobe Arabic" w:cs="Adobe Arabic"/>
          <w:sz w:val="32"/>
          <w:szCs w:val="32"/>
        </w:rPr>
        <w:t>.</w:t>
      </w:r>
    </w:p>
    <w:p w14:paraId="47D52B99" w14:textId="77777777" w:rsidR="00732F51" w:rsidRPr="00732F51" w:rsidRDefault="00732F51" w:rsidP="00732F51">
      <w:pPr>
        <w:bidi/>
        <w:spacing w:line="276" w:lineRule="auto"/>
        <w:jc w:val="both"/>
        <w:rPr>
          <w:rFonts w:ascii="Adobe Arabic" w:hAnsi="Adobe Arabic" w:cs="Adobe Arabic"/>
          <w:sz w:val="32"/>
          <w:szCs w:val="32"/>
          <w:rtl/>
        </w:rPr>
      </w:pPr>
    </w:p>
    <w:p w14:paraId="3F08A9AD" w14:textId="77777777" w:rsidR="00732F51" w:rsidRPr="00732F51" w:rsidRDefault="00732F51" w:rsidP="00732F51">
      <w:pPr>
        <w:bidi/>
        <w:spacing w:line="276" w:lineRule="auto"/>
        <w:jc w:val="both"/>
        <w:rPr>
          <w:rFonts w:ascii="Adobe Arabic" w:hAnsi="Adobe Arabic" w:cs="Adobe Arabic"/>
          <w:b/>
          <w:bCs/>
          <w:sz w:val="32"/>
          <w:szCs w:val="32"/>
          <w:rtl/>
        </w:rPr>
      </w:pPr>
      <w:r w:rsidRPr="00732F51">
        <w:rPr>
          <w:rFonts w:ascii="Adobe Arabic" w:hAnsi="Adobe Arabic" w:cs="Adobe Arabic"/>
          <w:b/>
          <w:bCs/>
          <w:sz w:val="32"/>
          <w:szCs w:val="32"/>
          <w:rtl/>
        </w:rPr>
        <w:t xml:space="preserve">ثامنًا: ترتيب الأولويات بحسب </w:t>
      </w:r>
      <w:proofErr w:type="spellStart"/>
      <w:r w:rsidRPr="00732F51">
        <w:rPr>
          <w:rFonts w:ascii="Adobe Arabic" w:hAnsi="Adobe Arabic" w:cs="Adobe Arabic"/>
          <w:b/>
          <w:bCs/>
          <w:sz w:val="32"/>
          <w:szCs w:val="32"/>
          <w:rtl/>
        </w:rPr>
        <w:t>الإحتياجات</w:t>
      </w:r>
      <w:proofErr w:type="spellEnd"/>
      <w:r w:rsidRPr="00732F51">
        <w:rPr>
          <w:rFonts w:ascii="Adobe Arabic" w:hAnsi="Adobe Arabic" w:cs="Adobe Arabic"/>
          <w:b/>
          <w:bCs/>
          <w:sz w:val="32"/>
          <w:szCs w:val="32"/>
          <w:rtl/>
        </w:rPr>
        <w:t xml:space="preserve"> بالنسبة للأمريكيين في المنطقة بعد الحرب</w:t>
      </w:r>
    </w:p>
    <w:p w14:paraId="3671011A" w14:textId="4A621F8C" w:rsidR="00732F51" w:rsidRPr="00732F51" w:rsidRDefault="00732F51" w:rsidP="00732F51">
      <w:pPr>
        <w:bidi/>
        <w:spacing w:line="276" w:lineRule="auto"/>
        <w:jc w:val="both"/>
        <w:rPr>
          <w:rFonts w:ascii="Adobe Arabic" w:hAnsi="Adobe Arabic" w:cs="Adobe Arabic"/>
          <w:sz w:val="32"/>
          <w:szCs w:val="32"/>
        </w:rPr>
      </w:pPr>
      <w:r w:rsidRPr="00732F51">
        <w:rPr>
          <w:rFonts w:ascii="Adobe Arabic" w:hAnsi="Adobe Arabic" w:cs="Adobe Arabic"/>
          <w:sz w:val="32"/>
          <w:szCs w:val="32"/>
          <w:rtl/>
        </w:rPr>
        <w:t xml:space="preserve">ثمة احتياجات أساسية وضرورية، قد أفرزتها هذه الحرب، أو إنها كشفتها، وهي ربما كانت قبلها موجودة، ولكنها كانت مستترة أو غير معروفة من قبل الأمريكيين، ولا بد من التعامل والتعاطي معها بجدية، في محاولة لإعادة عقارب الساعة إلى الوراء، ولإعادة ترميم الوضع الذي كان قائمًا في السابق وفي الماضي قبل 7 تشرين الأول/أكتوبر 2023. وهي تتمثل وتتجسد في مجموعة أو سلسلة من الأولويات التي تشكلت، أو هي قيد التشكل والتشكيل، في العقل المدبر لصناع القرارات السياسية والعسكرية والأمنية والإستراتيجية في الولايات المتحدة الأمريكية، بصرف النظر عما إذا كانت مثل هذه المحاولة أو المحاولات المتكررة والمتواصلة ممكنة وقابلة للتنفيذ والتطبيق أو التحقيق بكاملها. مما شك لا شك فيه أن الكيان الإسرائيلي قد فقد وظيفته أو دوره الوظيفي منذ مدة، ولكن حماية الكيان الإسرائيلي، بمعنى أمن "إسرائيل"، بل وجود "إسرائيل"، وهو بالتأكيد أولوية لا نقاش فيها على أجندة الولايات المتحدة الأمريكية وضمن استراتيجيتها اتجاه المنطقة، يُفترَض أنها سوف تُلقي بالمزيد من الأعباء على واشنطن، نظرًا للعلاقة العضوية الوثيقة واللصيقة بينها وبين "تل أبيب"، وذلك بعد فشل، أو بالحد الأدنى تعثر، المخططات والمبادرات والمشاريع والبرامج والخطوات السابقة بشأن مسألة التزام وتعهد أمريكا حماية أمن ووجود "إسرائيل" تاريخيًّا واستراتيجيًّا. وترتبط بما تقدم أولوية العمل على استعادة الهيبة والقدرة على الردع الإستراتيجي، ومن ضمنها إعادة بناء التوازن الإستراتيجي في نصابه السابق، ولا نقول نصابه الطبيعي ولا الصحيح، مع الإشارة إلى أن تحقيق مثل هذه الأهداف في المستقبل يبدو مسألة صعبة المنال، ولكنها ليست مستحيلة، ودونها الكثير من الصعوبات والتعقيدات، وهي غير أكيدة وغير مضمونة النتائج، ناهيك عن صعوبة، بل استحالة، </w:t>
      </w:r>
      <w:proofErr w:type="spellStart"/>
      <w:r w:rsidRPr="00732F51">
        <w:rPr>
          <w:rFonts w:ascii="Adobe Arabic" w:hAnsi="Adobe Arabic" w:cs="Adobe Arabic"/>
          <w:sz w:val="32"/>
          <w:szCs w:val="32"/>
          <w:rtl/>
        </w:rPr>
        <w:t>إستعادة</w:t>
      </w:r>
      <w:proofErr w:type="spellEnd"/>
      <w:r w:rsidRPr="00732F51">
        <w:rPr>
          <w:rFonts w:ascii="Adobe Arabic" w:hAnsi="Adobe Arabic" w:cs="Adobe Arabic"/>
          <w:sz w:val="32"/>
          <w:szCs w:val="32"/>
          <w:rtl/>
        </w:rPr>
        <w:t xml:space="preserve"> القدرة على الحسم السريع من قبل كل من أمريكا و"إسرائيل"، بعد أن ثبتت صحة فرضية فشل وعجز وشلل التفوق العسكري والأمني </w:t>
      </w:r>
      <w:proofErr w:type="spellStart"/>
      <w:r w:rsidRPr="00732F51">
        <w:rPr>
          <w:rFonts w:ascii="Adobe Arabic" w:hAnsi="Adobe Arabic" w:cs="Adobe Arabic"/>
          <w:sz w:val="32"/>
          <w:szCs w:val="32"/>
          <w:rtl/>
        </w:rPr>
        <w:t>والإستخباري</w:t>
      </w:r>
      <w:proofErr w:type="spellEnd"/>
      <w:r w:rsidRPr="00732F51">
        <w:rPr>
          <w:rFonts w:ascii="Adobe Arabic" w:hAnsi="Adobe Arabic" w:cs="Adobe Arabic"/>
          <w:sz w:val="32"/>
          <w:szCs w:val="32"/>
          <w:rtl/>
        </w:rPr>
        <w:t xml:space="preserve"> والتكنولوجي في مواجهة استراتيجيات وتكتيكات المقاومة في الحروب الهجينة، غير المتكافئة وغير المتوازنة وغير المتناسبة. كذلك، فإن العمل على كبح أو لجم اندفاعة محور المقاومة إلى الأمام وصعوده وتقدمه، وليس تفوقه، هو أولوية ملحة، قد تشبه، من حيث النتائج المحققة والمتحققة، أو الممكن تحقيقها فعليًَا وعمليًّا، أو القابلة للتحقيق مبدئيًّا ونظريًّا، إستراتيجية الولايات المتحدة الأمريكية في تطويق، ومن ثم احتواء، ظاهرة الصعود الصيني، حيث باءت التجربة الثانية أو الأخيرة بالفشل، وقد يكون مصير التجربة الأولى مشابهًا ومماثلًا، مع الفوارق </w:t>
      </w:r>
      <w:proofErr w:type="spellStart"/>
      <w:r w:rsidRPr="00732F51">
        <w:rPr>
          <w:rFonts w:ascii="Adobe Arabic" w:hAnsi="Adobe Arabic" w:cs="Adobe Arabic"/>
          <w:sz w:val="32"/>
          <w:szCs w:val="32"/>
          <w:rtl/>
        </w:rPr>
        <w:t>والإختلافات</w:t>
      </w:r>
      <w:proofErr w:type="spellEnd"/>
      <w:r w:rsidRPr="00732F51">
        <w:rPr>
          <w:rFonts w:ascii="Adobe Arabic" w:hAnsi="Adobe Arabic" w:cs="Adobe Arabic"/>
          <w:sz w:val="32"/>
          <w:szCs w:val="32"/>
          <w:rtl/>
        </w:rPr>
        <w:t xml:space="preserve"> في الحيثيات والسياقات والأحجام والأوزان والأدوار. ويبقى السؤال: هل تعمد الولايات المتحدة الأمريكية حيال محور المقاومة إلى سلوك خيار إطالة أمد المواجهة على شاكلة الحساب المفتوح (1)، أو إنها سوف تسلك خيار المواجهة الشاملة والحرب الكبرى في محاولة منها لوضع حد لهذه الظاهرة وهذه التجربة المتراكمة والمتزايدة والمتنامية والمتصاعدة في أسرع وقت ممكن وفي أقرب فرصة ممكنة (3)، أو إنها ربما سوف تتجه، إن </w:t>
      </w:r>
      <w:r w:rsidRPr="00732F51">
        <w:rPr>
          <w:rFonts w:ascii="Adobe Arabic" w:hAnsi="Adobe Arabic" w:cs="Adobe Arabic"/>
          <w:sz w:val="32"/>
          <w:szCs w:val="32"/>
          <w:rtl/>
        </w:rPr>
        <w:lastRenderedPageBreak/>
        <w:t>عاجلًا أم آجلًا، نحو اللجوء والركون لخيار التسوية الشاملة أو التسوية الكبرى، وربما يكون ذلك على المدى المتوسط، غير القريب وغير البعيد (3)؟ في كل الأحوال، ثمة أولوية تفرض نفسها أيضًا على الولايات المتحدة الأمريكية في تأطير أو إعادة تأطير كتلة الحلفاء والأصدقاء من جديد بعد هذه الحرب، بالنظر إلى مفاعيلها وتداعياتها السياسية والإستراتيجية والسيكولوجية. أغلب الظن والتقدير أن المنطقة بعد هذه الحرب هي في طريقها إلى مواجهة حتمية، كبرى وشاملة، بين محورين متضاربين ومتصارعين ومتناقضين، كخطين متوازيين لا يلتقيا، وربما لا يمكن أن يلتقيا، إلا في حالة سقوط إحدى حلقات سلسلة محور المقاومة لسبب أو لآخر، وبالتالي انفراط عقده، وهو احتمال مستبعد من جهة، أو في حالة استمرار التفكك الداخلي والتفكيك من الداخل للكيان الإسرائيلي وتسارع وتيرته بعد هذه الحرب في المقابل، بحيث تصبح مهمة إنقاذه أو التقاطه أو إبقائه على قيد الحياة أمرًا مستحيلًا أو شبه مستحيل، وهو احتمال قائم ووارد وممكن على ما يبدو من جهة أخرى.</w:t>
      </w:r>
    </w:p>
    <w:sectPr w:rsidR="00732F51" w:rsidRPr="00732F51" w:rsidSect="00BA31EB">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AFC5" w14:textId="77777777" w:rsidR="00BE4885" w:rsidRDefault="00BE4885" w:rsidP="00732F51">
      <w:pPr>
        <w:spacing w:after="0" w:line="240" w:lineRule="auto"/>
      </w:pPr>
      <w:r>
        <w:separator/>
      </w:r>
    </w:p>
  </w:endnote>
  <w:endnote w:type="continuationSeparator" w:id="0">
    <w:p w14:paraId="30BA8443" w14:textId="77777777" w:rsidR="00BE4885" w:rsidRDefault="00BE4885" w:rsidP="0073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Arabic">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620474"/>
      <w:docPartObj>
        <w:docPartGallery w:val="Page Numbers (Bottom of Page)"/>
        <w:docPartUnique/>
      </w:docPartObj>
    </w:sdtPr>
    <w:sdtEndPr>
      <w:rPr>
        <w:noProof/>
      </w:rPr>
    </w:sdtEndPr>
    <w:sdtContent>
      <w:p w14:paraId="6D140FC9" w14:textId="048B6DB3" w:rsidR="00732F51" w:rsidRDefault="00732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C51B29" w14:textId="77777777" w:rsidR="00732F51" w:rsidRDefault="0073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A274" w14:textId="77777777" w:rsidR="00BE4885" w:rsidRDefault="00BE4885" w:rsidP="00732F51">
      <w:pPr>
        <w:spacing w:after="0" w:line="240" w:lineRule="auto"/>
      </w:pPr>
      <w:r>
        <w:separator/>
      </w:r>
    </w:p>
  </w:footnote>
  <w:footnote w:type="continuationSeparator" w:id="0">
    <w:p w14:paraId="5C189DEF" w14:textId="77777777" w:rsidR="00BE4885" w:rsidRDefault="00BE4885" w:rsidP="00732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B13E5"/>
    <w:multiLevelType w:val="hybridMultilevel"/>
    <w:tmpl w:val="3FD08792"/>
    <w:lvl w:ilvl="0" w:tplc="C930B0EE">
      <w:start w:val="8"/>
      <w:numFmt w:val="bullet"/>
      <w:lvlText w:val="-"/>
      <w:lvlJc w:val="left"/>
      <w:pPr>
        <w:ind w:left="720" w:hanging="360"/>
      </w:pPr>
      <w:rPr>
        <w:rFonts w:ascii="Adobe Arabic" w:eastAsiaTheme="minorHAnsi"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EB"/>
    <w:rsid w:val="0068010A"/>
    <w:rsid w:val="00732F51"/>
    <w:rsid w:val="008458B6"/>
    <w:rsid w:val="00B06A88"/>
    <w:rsid w:val="00BA31EB"/>
    <w:rsid w:val="00BE4885"/>
    <w:rsid w:val="00ED7A4C"/>
    <w:rsid w:val="00F23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DEEF"/>
  <w15:chartTrackingRefBased/>
  <w15:docId w15:val="{D02F4577-E804-4DC4-8EEB-0EE85279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F51"/>
    <w:pPr>
      <w:ind w:left="720"/>
      <w:contextualSpacing/>
    </w:pPr>
  </w:style>
  <w:style w:type="paragraph" w:styleId="Header">
    <w:name w:val="header"/>
    <w:basedOn w:val="Normal"/>
    <w:link w:val="HeaderChar"/>
    <w:uiPriority w:val="99"/>
    <w:unhideWhenUsed/>
    <w:rsid w:val="00732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F51"/>
  </w:style>
  <w:style w:type="paragraph" w:styleId="Footer">
    <w:name w:val="footer"/>
    <w:basedOn w:val="Normal"/>
    <w:link w:val="FooterChar"/>
    <w:uiPriority w:val="99"/>
    <w:unhideWhenUsed/>
    <w:rsid w:val="00732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Ghandour</dc:creator>
  <cp:keywords/>
  <dc:description/>
  <cp:lastModifiedBy>Doha</cp:lastModifiedBy>
  <cp:revision>2</cp:revision>
  <dcterms:created xsi:type="dcterms:W3CDTF">2023-11-08T07:13:00Z</dcterms:created>
  <dcterms:modified xsi:type="dcterms:W3CDTF">2023-11-08T07:13:00Z</dcterms:modified>
</cp:coreProperties>
</file>